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B9114" w14:textId="77777777" w:rsidR="00797905" w:rsidRDefault="00797905" w:rsidP="002A5844">
      <w:pPr>
        <w:jc w:val="center"/>
        <w:rPr>
          <w:rFonts w:cs="Calibri"/>
          <w:b/>
          <w:sz w:val="40"/>
          <w:szCs w:val="40"/>
        </w:rPr>
      </w:pPr>
    </w:p>
    <w:p w14:paraId="60B7C29E" w14:textId="6651C6FC" w:rsidR="002A5844" w:rsidRPr="002A5844" w:rsidRDefault="003845A7" w:rsidP="002A5844">
      <w:pPr>
        <w:jc w:val="center"/>
        <w:rPr>
          <w:rFonts w:cs="Calibri"/>
          <w:b/>
          <w:sz w:val="40"/>
          <w:szCs w:val="40"/>
        </w:rPr>
      </w:pPr>
      <w:r w:rsidRPr="00F4595E">
        <w:rPr>
          <w:rFonts w:cs="Calibri"/>
          <w:b/>
          <w:sz w:val="40"/>
          <w:szCs w:val="40"/>
        </w:rPr>
        <w:t>HARMONOGRAM STÁTNÍCH ZÁVĚREČNÝCH ZKOUŠEK</w:t>
      </w:r>
    </w:p>
    <w:p w14:paraId="7AD61C83" w14:textId="0000ABBB" w:rsidR="005914AF" w:rsidRPr="002A5844" w:rsidRDefault="002A5844" w:rsidP="002A5844">
      <w:pPr>
        <w:shd w:val="clear" w:color="auto" w:fill="92CDDC" w:themeFill="accent5" w:themeFillTint="99"/>
        <w:rPr>
          <w:rFonts w:cs="Calibri"/>
          <w:b/>
          <w:i/>
          <w:sz w:val="24"/>
          <w:u w:val="single"/>
        </w:rPr>
      </w:pPr>
      <w:bookmarkStart w:id="0" w:name="_Hlk133476981"/>
      <w:r w:rsidRPr="00907F8E">
        <w:rPr>
          <w:rFonts w:cs="Calibri"/>
          <w:b/>
          <w:sz w:val="24"/>
        </w:rPr>
        <w:t xml:space="preserve">Obor: </w:t>
      </w:r>
      <w:r w:rsidR="009E01E0">
        <w:rPr>
          <w:rFonts w:cs="Calibri"/>
          <w:b/>
          <w:i/>
          <w:sz w:val="24"/>
        </w:rPr>
        <w:t xml:space="preserve">Aplikovaná geografie </w:t>
      </w:r>
      <w:r w:rsidRPr="00907F8E">
        <w:rPr>
          <w:rFonts w:cs="Calibri"/>
          <w:b/>
          <w:i/>
          <w:sz w:val="24"/>
        </w:rPr>
        <w:t>(Bc.)</w:t>
      </w:r>
    </w:p>
    <w:tbl>
      <w:tblPr>
        <w:tblW w:w="99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10"/>
        <w:gridCol w:w="6401"/>
        <w:gridCol w:w="2693"/>
      </w:tblGrid>
      <w:tr w:rsidR="005914AF" w:rsidRPr="000A5BD3" w14:paraId="22D02A75" w14:textId="77777777" w:rsidTr="00AE7FB9">
        <w:trPr>
          <w:trHeight w:hRule="exact" w:val="45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10C840" w14:textId="77777777" w:rsidR="005914AF" w:rsidRPr="000A5BD3" w:rsidRDefault="005914AF" w:rsidP="00AE7FB9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bookmarkStart w:id="1" w:name="_Hlk133478667"/>
            <w:r w:rsidRPr="000A5BD3">
              <w:rPr>
                <w:rFonts w:cs="Calibri"/>
                <w:b/>
              </w:rPr>
              <w:t>Čas</w:t>
            </w:r>
          </w:p>
        </w:tc>
        <w:tc>
          <w:tcPr>
            <w:tcW w:w="6401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</w:tcBorders>
            <w:vAlign w:val="center"/>
          </w:tcPr>
          <w:p w14:paraId="35DF0010" w14:textId="77777777" w:rsidR="005914AF" w:rsidRPr="000A5BD3" w:rsidRDefault="005914AF" w:rsidP="00AE7FB9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0A5BD3">
              <w:rPr>
                <w:rFonts w:cs="Calibri"/>
                <w:b/>
              </w:rPr>
              <w:t>Bod programu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7124439" w14:textId="77777777" w:rsidR="005914AF" w:rsidRPr="000A5BD3" w:rsidRDefault="005914AF" w:rsidP="00AE7FB9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0A5BD3">
              <w:rPr>
                <w:rFonts w:cs="Calibri"/>
                <w:b/>
              </w:rPr>
              <w:t>Student</w:t>
            </w:r>
            <w:r>
              <w:rPr>
                <w:rFonts w:cs="Calibri"/>
                <w:b/>
              </w:rPr>
              <w:t xml:space="preserve"> </w:t>
            </w:r>
            <w:r w:rsidRPr="00CC4A10">
              <w:rPr>
                <w:rFonts w:cs="Calibri"/>
                <w:b/>
                <w:i/>
                <w:sz w:val="18"/>
                <w:szCs w:val="18"/>
              </w:rPr>
              <w:t>(vedoucí práce)</w:t>
            </w:r>
          </w:p>
        </w:tc>
      </w:tr>
      <w:tr w:rsidR="005914AF" w:rsidRPr="000A5BD3" w14:paraId="4D880AAA" w14:textId="77777777" w:rsidTr="00AE7FB9">
        <w:trPr>
          <w:trHeight w:hRule="exact" w:val="454"/>
        </w:trPr>
        <w:tc>
          <w:tcPr>
            <w:tcW w:w="99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985A0" w14:textId="2301FE6A" w:rsidR="005914AF" w:rsidRPr="000A5BD3" w:rsidRDefault="00F218ED" w:rsidP="00AE7FB9">
            <w:pPr>
              <w:snapToGrid w:val="0"/>
              <w:spacing w:after="0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18</w:t>
            </w:r>
            <w:r w:rsidR="005914AF">
              <w:rPr>
                <w:rFonts w:cs="Calibri"/>
                <w:b/>
                <w:sz w:val="24"/>
              </w:rPr>
              <w:t xml:space="preserve">. </w:t>
            </w:r>
            <w:r>
              <w:rPr>
                <w:rFonts w:cs="Calibri"/>
                <w:b/>
                <w:sz w:val="24"/>
              </w:rPr>
              <w:t>leden 2024</w:t>
            </w:r>
            <w:r w:rsidR="005914AF">
              <w:rPr>
                <w:rFonts w:cs="Calibri"/>
                <w:b/>
                <w:sz w:val="24"/>
              </w:rPr>
              <w:t xml:space="preserve"> (učebna P</w:t>
            </w:r>
            <w:r>
              <w:rPr>
                <w:rFonts w:cs="Calibri"/>
                <w:b/>
                <w:sz w:val="24"/>
              </w:rPr>
              <w:t>2</w:t>
            </w:r>
            <w:r w:rsidR="002A5844">
              <w:rPr>
                <w:rFonts w:cs="Calibri"/>
                <w:b/>
                <w:sz w:val="24"/>
              </w:rPr>
              <w:t>00</w:t>
            </w:r>
            <w:r w:rsidR="005914AF">
              <w:rPr>
                <w:rFonts w:cs="Calibri"/>
                <w:b/>
                <w:sz w:val="24"/>
              </w:rPr>
              <w:t>)</w:t>
            </w:r>
          </w:p>
        </w:tc>
      </w:tr>
      <w:tr w:rsidR="005914AF" w:rsidRPr="000A5BD3" w14:paraId="3CA9F567" w14:textId="77777777" w:rsidTr="00AE7FB9">
        <w:trPr>
          <w:trHeight w:hRule="exact" w:val="45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DF6CB" w14:textId="170C63C4" w:rsidR="005914AF" w:rsidRPr="000A5BD3" w:rsidRDefault="000F7FE3" w:rsidP="00AE7FB9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</w:t>
            </w:r>
            <w:r w:rsidR="005914AF">
              <w:rPr>
                <w:rFonts w:cs="Calibri"/>
                <w:b/>
              </w:rPr>
              <w:t>.</w:t>
            </w:r>
            <w:r w:rsidR="009E01E0">
              <w:rPr>
                <w:rFonts w:cs="Calibri"/>
                <w:b/>
              </w:rPr>
              <w:t>00</w:t>
            </w:r>
          </w:p>
        </w:tc>
        <w:tc>
          <w:tcPr>
            <w:tcW w:w="9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C1BE2F" w14:textId="77777777" w:rsidR="005914AF" w:rsidRPr="000A5BD3" w:rsidRDefault="005914AF" w:rsidP="00AE7FB9">
            <w:pPr>
              <w:snapToGrid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Zahájení SZZ – dopolední část</w:t>
            </w:r>
          </w:p>
        </w:tc>
      </w:tr>
      <w:tr w:rsidR="005914AF" w:rsidRPr="000A5BD3" w14:paraId="17E5E874" w14:textId="77777777" w:rsidTr="00AE7FB9">
        <w:trPr>
          <w:trHeight w:hRule="exact" w:val="45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852A6" w14:textId="77777777" w:rsidR="005914AF" w:rsidRDefault="005914AF" w:rsidP="00AE7FB9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7892B" w14:textId="31B0BD0D" w:rsidR="005914AF" w:rsidRDefault="005914AF" w:rsidP="00A63FCB">
            <w:pPr>
              <w:snapToGrid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příprava,</w:t>
            </w:r>
            <w:r w:rsidR="00A63FCB">
              <w:rPr>
                <w:rFonts w:cs="Calibri"/>
                <w:b/>
              </w:rPr>
              <w:t xml:space="preserve"> odborná rozprava, obhajoba BP</w:t>
            </w:r>
          </w:p>
        </w:tc>
      </w:tr>
      <w:tr w:rsidR="00CC54D2" w:rsidRPr="000A5BD3" w14:paraId="1525EEF4" w14:textId="77777777" w:rsidTr="00AE7FB9">
        <w:trPr>
          <w:trHeight w:hRule="exact" w:val="767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F63AF0" w14:textId="48519966" w:rsidR="00CC54D2" w:rsidRDefault="00CC54D2" w:rsidP="00CC54D2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8.00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4004E4" w14:textId="335464A4" w:rsidR="00CC54D2" w:rsidRPr="002A5844" w:rsidRDefault="00CC54D2" w:rsidP="00CC54D2">
            <w:pPr>
              <w:rPr>
                <w:rFonts w:cs="Calibri"/>
                <w:i/>
                <w:color w:val="000000"/>
                <w:szCs w:val="20"/>
              </w:rPr>
            </w:pPr>
            <w:r w:rsidRPr="00590AEB">
              <w:rPr>
                <w:rFonts w:cs="Calibri"/>
                <w:bCs/>
                <w:i/>
                <w:color w:val="000000"/>
                <w:szCs w:val="20"/>
              </w:rPr>
              <w:t>Rizikové faktory lesních požárů v České republice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125C0" w14:textId="77777777" w:rsidR="00CC54D2" w:rsidRDefault="00CC54D2" w:rsidP="00CC54D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Marina Pakhomova</w:t>
            </w:r>
          </w:p>
          <w:p w14:paraId="70089AC2" w14:textId="5C82159C" w:rsidR="00CC54D2" w:rsidRDefault="00CC54D2" w:rsidP="00CC54D2">
            <w:pPr>
              <w:spacing w:after="0"/>
              <w:jc w:val="right"/>
              <w:rPr>
                <w:rFonts w:cs="Calibri"/>
              </w:rPr>
            </w:pPr>
            <w:r w:rsidRPr="002A5844">
              <w:rPr>
                <w:rFonts w:cs="Calibri"/>
                <w:i/>
                <w:sz w:val="18"/>
                <w:szCs w:val="18"/>
              </w:rPr>
              <w:t>(</w:t>
            </w:r>
            <w:r>
              <w:rPr>
                <w:rFonts w:cs="Calibri"/>
                <w:i/>
                <w:sz w:val="18"/>
                <w:szCs w:val="18"/>
              </w:rPr>
              <w:t>doc. Zágoršek</w:t>
            </w:r>
            <w:r w:rsidRPr="002A5844">
              <w:rPr>
                <w:rFonts w:cs="Calibri"/>
                <w:i/>
                <w:sz w:val="18"/>
                <w:szCs w:val="18"/>
              </w:rPr>
              <w:t>)</w:t>
            </w:r>
          </w:p>
        </w:tc>
      </w:tr>
      <w:tr w:rsidR="00CC54D2" w:rsidRPr="000A5BD3" w14:paraId="1A19BD6D" w14:textId="77777777" w:rsidTr="00AE7FB9">
        <w:trPr>
          <w:trHeight w:hRule="exact" w:val="767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1EA1A8" w14:textId="7C015D9D" w:rsidR="00CC54D2" w:rsidRDefault="00CC54D2" w:rsidP="00CC54D2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8.45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C8DD5" w14:textId="54DE8982" w:rsidR="00CC54D2" w:rsidRPr="00316B1D" w:rsidRDefault="00CC54D2" w:rsidP="00CC54D2">
            <w:pPr>
              <w:rPr>
                <w:rFonts w:cs="Calibri"/>
                <w:i/>
                <w:color w:val="000000"/>
                <w:szCs w:val="20"/>
              </w:rPr>
            </w:pPr>
            <w:r>
              <w:rPr>
                <w:rFonts w:cs="Calibri"/>
                <w:i/>
                <w:color w:val="000000"/>
                <w:szCs w:val="20"/>
              </w:rPr>
              <w:t>Dálkový průzkum Země jako téma vzdělávání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E78B7" w14:textId="77777777" w:rsidR="00CC54D2" w:rsidRDefault="00CC54D2" w:rsidP="00CC54D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Veronika Mikolášková</w:t>
            </w:r>
          </w:p>
          <w:p w14:paraId="3F4A227C" w14:textId="174DD9CB" w:rsidR="00CC54D2" w:rsidRDefault="00CC54D2" w:rsidP="00CC54D2">
            <w:pPr>
              <w:spacing w:after="0"/>
              <w:jc w:val="right"/>
              <w:rPr>
                <w:rFonts w:cs="Calibri"/>
              </w:rPr>
            </w:pPr>
            <w:r w:rsidRPr="002A5844">
              <w:rPr>
                <w:rFonts w:cs="Calibri"/>
                <w:i/>
                <w:sz w:val="18"/>
                <w:szCs w:val="18"/>
              </w:rPr>
              <w:t>(</w:t>
            </w:r>
            <w:r>
              <w:rPr>
                <w:rFonts w:cs="Calibri"/>
                <w:i/>
                <w:sz w:val="18"/>
                <w:szCs w:val="18"/>
              </w:rPr>
              <w:t>Dr. Šmída</w:t>
            </w:r>
            <w:r w:rsidRPr="002A5844">
              <w:rPr>
                <w:rFonts w:cs="Calibri"/>
                <w:i/>
                <w:sz w:val="18"/>
                <w:szCs w:val="18"/>
              </w:rPr>
              <w:t>)</w:t>
            </w:r>
          </w:p>
        </w:tc>
      </w:tr>
      <w:bookmarkEnd w:id="0"/>
      <w:bookmarkEnd w:id="1"/>
    </w:tbl>
    <w:p w14:paraId="44189DED" w14:textId="6D8BC51C" w:rsidR="00FB6B15" w:rsidRDefault="00FB6B15" w:rsidP="007D4075">
      <w:pPr>
        <w:spacing w:line="240" w:lineRule="auto"/>
        <w:rPr>
          <w:rFonts w:cs="Calibri"/>
          <w:b/>
          <w:sz w:val="24"/>
        </w:rPr>
      </w:pPr>
    </w:p>
    <w:p w14:paraId="7232F3F5" w14:textId="1695F779" w:rsidR="00995F51" w:rsidRPr="002A5844" w:rsidRDefault="00995F51" w:rsidP="00995F51">
      <w:pPr>
        <w:shd w:val="clear" w:color="auto" w:fill="92CDDC" w:themeFill="accent5" w:themeFillTint="99"/>
        <w:rPr>
          <w:rFonts w:cs="Calibri"/>
          <w:b/>
          <w:i/>
          <w:sz w:val="24"/>
          <w:u w:val="single"/>
        </w:rPr>
      </w:pPr>
      <w:bookmarkStart w:id="2" w:name="_Hlk133477423"/>
      <w:r w:rsidRPr="00907F8E">
        <w:rPr>
          <w:rFonts w:cs="Calibri"/>
          <w:b/>
          <w:sz w:val="24"/>
        </w:rPr>
        <w:t xml:space="preserve">Obor: </w:t>
      </w:r>
      <w:r w:rsidR="00E44EB2">
        <w:rPr>
          <w:rFonts w:cs="Calibri"/>
          <w:b/>
          <w:i/>
          <w:sz w:val="24"/>
        </w:rPr>
        <w:t>Učitelství pro 2. stupeň ZŠ/Učitelství zeměpisu pro 2. stupeň ZŠ</w:t>
      </w:r>
      <w:r>
        <w:rPr>
          <w:rFonts w:cs="Calibri"/>
          <w:b/>
          <w:i/>
          <w:sz w:val="24"/>
        </w:rPr>
        <w:t xml:space="preserve"> </w:t>
      </w:r>
      <w:r w:rsidRPr="00907F8E">
        <w:rPr>
          <w:rFonts w:cs="Calibri"/>
          <w:b/>
          <w:i/>
          <w:sz w:val="24"/>
        </w:rPr>
        <w:t>(</w:t>
      </w:r>
      <w:r w:rsidR="00E44EB2">
        <w:rPr>
          <w:rFonts w:cs="Calibri"/>
          <w:b/>
          <w:i/>
          <w:sz w:val="24"/>
        </w:rPr>
        <w:t>Mgr</w:t>
      </w:r>
      <w:r w:rsidRPr="00907F8E">
        <w:rPr>
          <w:rFonts w:cs="Calibri"/>
          <w:b/>
          <w:i/>
          <w:sz w:val="24"/>
        </w:rPr>
        <w:t>.)</w:t>
      </w:r>
    </w:p>
    <w:tbl>
      <w:tblPr>
        <w:tblW w:w="99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10"/>
        <w:gridCol w:w="6401"/>
        <w:gridCol w:w="2693"/>
      </w:tblGrid>
      <w:tr w:rsidR="00995F51" w:rsidRPr="000A5BD3" w14:paraId="2CDABAF3" w14:textId="77777777" w:rsidTr="007B73CA">
        <w:trPr>
          <w:trHeight w:hRule="exact" w:val="790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09D75E" w14:textId="329D9FC7" w:rsidR="00995F51" w:rsidRDefault="00100E23" w:rsidP="007B73CA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9.30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E50E52" w14:textId="450B7D59" w:rsidR="00316B1D" w:rsidRPr="009F611C" w:rsidRDefault="00A16026" w:rsidP="00316B1D">
            <w:pPr>
              <w:rPr>
                <w:rFonts w:cs="Calibri"/>
                <w:i/>
                <w:color w:val="000000"/>
                <w:szCs w:val="20"/>
              </w:rPr>
            </w:pPr>
            <w:r w:rsidRPr="00A16026">
              <w:rPr>
                <w:rFonts w:cs="Calibri"/>
                <w:i/>
                <w:color w:val="000000"/>
                <w:szCs w:val="20"/>
              </w:rPr>
              <w:t>Analýza geopolitického směřování zemí Visegrádské skupiny po migrační krizi</w:t>
            </w:r>
            <w:r w:rsidR="00316B1D" w:rsidRPr="00316B1D">
              <w:rPr>
                <w:rFonts w:cs="Calibri"/>
                <w:i/>
                <w:color w:val="000000"/>
                <w:szCs w:val="20"/>
              </w:rPr>
              <w:tab/>
            </w:r>
          </w:p>
          <w:p w14:paraId="52980B23" w14:textId="72FFF3C7" w:rsidR="00995F51" w:rsidRPr="009F611C" w:rsidRDefault="00995F51" w:rsidP="00316B1D">
            <w:pPr>
              <w:rPr>
                <w:rFonts w:cs="Calibri"/>
                <w:i/>
                <w:color w:val="00000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525AB" w14:textId="79943725" w:rsidR="00736CF2" w:rsidRDefault="00E44EB2" w:rsidP="00736CF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František Stroš</w:t>
            </w:r>
          </w:p>
          <w:p w14:paraId="6FA1CA4C" w14:textId="144FECC2" w:rsidR="00995F51" w:rsidRDefault="00736CF2" w:rsidP="00736CF2">
            <w:pPr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995F51">
              <w:rPr>
                <w:rFonts w:cs="Calibri"/>
                <w:i/>
                <w:sz w:val="18"/>
                <w:szCs w:val="18"/>
              </w:rPr>
              <w:t>(</w:t>
            </w:r>
            <w:r w:rsidR="00E44EB2">
              <w:rPr>
                <w:rFonts w:cs="Calibri"/>
                <w:i/>
                <w:sz w:val="18"/>
                <w:szCs w:val="18"/>
              </w:rPr>
              <w:t>Doc. Böhm/</w:t>
            </w:r>
            <w:r w:rsidR="00A16026">
              <w:rPr>
                <w:rFonts w:cs="Calibri"/>
                <w:i/>
                <w:sz w:val="18"/>
                <w:szCs w:val="18"/>
              </w:rPr>
              <w:t>Dr. Boháč</w:t>
            </w:r>
            <w:r w:rsidR="00995F51">
              <w:rPr>
                <w:rFonts w:cs="Calibri"/>
                <w:i/>
                <w:sz w:val="18"/>
                <w:szCs w:val="18"/>
              </w:rPr>
              <w:t>)</w:t>
            </w:r>
          </w:p>
        </w:tc>
      </w:tr>
      <w:tr w:rsidR="00A16026" w:rsidRPr="000A5BD3" w14:paraId="6F28B963" w14:textId="77777777" w:rsidTr="007B73CA">
        <w:trPr>
          <w:trHeight w:hRule="exact" w:val="790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C28E3E" w14:textId="38A2D2E3" w:rsidR="00A16026" w:rsidRDefault="00A16026" w:rsidP="007B73CA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100E23">
              <w:rPr>
                <w:rFonts w:cs="Calibri"/>
              </w:rPr>
              <w:t>0.15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7DEDA" w14:textId="49FF675E" w:rsidR="00A16026" w:rsidRPr="00316B1D" w:rsidRDefault="00A16026" w:rsidP="00316B1D">
            <w:pPr>
              <w:rPr>
                <w:rFonts w:cs="Calibri"/>
                <w:i/>
                <w:color w:val="000000"/>
                <w:szCs w:val="20"/>
              </w:rPr>
            </w:pPr>
            <w:r w:rsidRPr="00A16026">
              <w:rPr>
                <w:rFonts w:cs="Calibri"/>
                <w:i/>
                <w:color w:val="000000"/>
                <w:szCs w:val="20"/>
              </w:rPr>
              <w:t>Terénní výuka zeměpisu zaměřená na Novopacko a Lomnicko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F33E4" w14:textId="0F3B4A26" w:rsidR="00A16026" w:rsidRPr="00A16026" w:rsidRDefault="00A16026" w:rsidP="00A16026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Jakub Zvelebil</w:t>
            </w:r>
          </w:p>
          <w:p w14:paraId="278D34A1" w14:textId="01DF7A81" w:rsidR="00A16026" w:rsidRPr="00A16026" w:rsidRDefault="00A16026" w:rsidP="00A16026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A16026">
              <w:rPr>
                <w:rFonts w:cs="Calibri"/>
                <w:i/>
                <w:sz w:val="18"/>
                <w:szCs w:val="18"/>
              </w:rPr>
              <w:t xml:space="preserve"> (</w:t>
            </w:r>
            <w:r>
              <w:rPr>
                <w:rFonts w:cs="Calibri"/>
                <w:i/>
                <w:sz w:val="18"/>
                <w:szCs w:val="18"/>
              </w:rPr>
              <w:t>Dr. Boháč</w:t>
            </w:r>
            <w:r w:rsidRPr="00A16026">
              <w:rPr>
                <w:rFonts w:cs="Calibri"/>
                <w:i/>
                <w:sz w:val="18"/>
                <w:szCs w:val="18"/>
              </w:rPr>
              <w:t>/</w:t>
            </w:r>
            <w:r>
              <w:rPr>
                <w:rFonts w:cs="Calibri"/>
                <w:i/>
                <w:sz w:val="18"/>
                <w:szCs w:val="18"/>
              </w:rPr>
              <w:t>Dr. Rubáš</w:t>
            </w:r>
            <w:r w:rsidRPr="00A16026">
              <w:rPr>
                <w:rFonts w:cs="Calibri"/>
                <w:i/>
                <w:sz w:val="18"/>
                <w:szCs w:val="18"/>
              </w:rPr>
              <w:t>)</w:t>
            </w:r>
          </w:p>
        </w:tc>
      </w:tr>
      <w:tr w:rsidR="00A16026" w:rsidRPr="000A5BD3" w14:paraId="6E1C961C" w14:textId="77777777" w:rsidTr="007B73CA">
        <w:trPr>
          <w:trHeight w:hRule="exact" w:val="790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2D4640" w14:textId="5A51E925" w:rsidR="00A16026" w:rsidRDefault="00A16026" w:rsidP="007B73CA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100E23">
              <w:rPr>
                <w:rFonts w:cs="Calibri"/>
              </w:rPr>
              <w:t>1.00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ECF019" w14:textId="1DF0E48C" w:rsidR="00A16026" w:rsidRPr="00316B1D" w:rsidRDefault="00A16026" w:rsidP="00316B1D">
            <w:pPr>
              <w:rPr>
                <w:rFonts w:cs="Calibri"/>
                <w:i/>
                <w:color w:val="000000"/>
                <w:szCs w:val="20"/>
              </w:rPr>
            </w:pPr>
            <w:r w:rsidRPr="00A16026">
              <w:rPr>
                <w:rFonts w:cs="Calibri"/>
                <w:i/>
                <w:color w:val="000000"/>
                <w:szCs w:val="20"/>
              </w:rPr>
              <w:t>Analýza občanské války ve Rwandě - aplikace do výuky zeměpisu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EE393" w14:textId="7B156B51" w:rsidR="00A16026" w:rsidRPr="00A16026" w:rsidRDefault="00A16026" w:rsidP="00A16026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Vojtěch Machačný</w:t>
            </w:r>
          </w:p>
          <w:p w14:paraId="2CC3C9AC" w14:textId="7C614D97" w:rsidR="00A16026" w:rsidRPr="00A16026" w:rsidRDefault="00A16026" w:rsidP="00A16026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A16026">
              <w:rPr>
                <w:rFonts w:cs="Calibri"/>
                <w:i/>
              </w:rPr>
              <w:t xml:space="preserve"> </w:t>
            </w:r>
            <w:r w:rsidRPr="00A16026">
              <w:rPr>
                <w:rFonts w:cs="Calibri"/>
                <w:i/>
                <w:sz w:val="18"/>
                <w:szCs w:val="18"/>
              </w:rPr>
              <w:t>(</w:t>
            </w:r>
            <w:r>
              <w:rPr>
                <w:rFonts w:cs="Calibri"/>
                <w:i/>
                <w:sz w:val="18"/>
                <w:szCs w:val="18"/>
              </w:rPr>
              <w:t>Dr. Boháč</w:t>
            </w:r>
            <w:r w:rsidRPr="00A16026">
              <w:rPr>
                <w:rFonts w:cs="Calibri"/>
                <w:i/>
                <w:sz w:val="18"/>
                <w:szCs w:val="18"/>
              </w:rPr>
              <w:t>/</w:t>
            </w:r>
            <w:r>
              <w:rPr>
                <w:rFonts w:cs="Calibri"/>
                <w:i/>
                <w:sz w:val="18"/>
                <w:szCs w:val="18"/>
              </w:rPr>
              <w:t>Doc. B</w:t>
            </w:r>
            <w:r w:rsidR="0095607F">
              <w:rPr>
                <w:rFonts w:cs="Calibri"/>
                <w:i/>
                <w:sz w:val="18"/>
                <w:szCs w:val="18"/>
              </w:rPr>
              <w:t>ö</w:t>
            </w:r>
            <w:r>
              <w:rPr>
                <w:rFonts w:cs="Calibri"/>
                <w:i/>
                <w:sz w:val="18"/>
                <w:szCs w:val="18"/>
              </w:rPr>
              <w:t>hm</w:t>
            </w:r>
            <w:r w:rsidRPr="00A16026">
              <w:rPr>
                <w:rFonts w:cs="Calibri"/>
                <w:i/>
                <w:sz w:val="18"/>
                <w:szCs w:val="18"/>
              </w:rPr>
              <w:t>)</w:t>
            </w:r>
          </w:p>
        </w:tc>
      </w:tr>
      <w:tr w:rsidR="00E44EB2" w:rsidRPr="000A5BD3" w14:paraId="44406A8F" w14:textId="77777777" w:rsidTr="007B73CA">
        <w:trPr>
          <w:trHeight w:hRule="exact" w:val="790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D210B6" w14:textId="4C85A7C5" w:rsidR="00E44EB2" w:rsidRDefault="00A16026" w:rsidP="007B73CA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100E23">
              <w:rPr>
                <w:rFonts w:cs="Calibri"/>
              </w:rPr>
              <w:t>1.45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D807A3" w14:textId="00063DDA" w:rsidR="00E44EB2" w:rsidRPr="00316B1D" w:rsidRDefault="00E44EB2" w:rsidP="00316B1D">
            <w:pPr>
              <w:rPr>
                <w:rFonts w:cs="Calibri"/>
                <w:i/>
                <w:color w:val="000000"/>
                <w:szCs w:val="20"/>
              </w:rPr>
            </w:pPr>
            <w:r>
              <w:rPr>
                <w:rFonts w:cs="Calibri"/>
                <w:i/>
                <w:color w:val="000000"/>
                <w:szCs w:val="20"/>
              </w:rPr>
              <w:t>pouze odborná rozprava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9B2E1" w14:textId="7E5795AF" w:rsidR="00E44EB2" w:rsidRDefault="00E44EB2" w:rsidP="00736CF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Michaela Schejbalová</w:t>
            </w:r>
          </w:p>
        </w:tc>
      </w:tr>
      <w:tr w:rsidR="00CC54D2" w:rsidRPr="000A5BD3" w14:paraId="62E54005" w14:textId="77777777" w:rsidTr="007B73CA">
        <w:trPr>
          <w:trHeight w:hRule="exact" w:val="790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0F2476" w14:textId="11D99567" w:rsidR="00CC54D2" w:rsidRDefault="00100E23" w:rsidP="007B73CA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12.10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F6BEF3" w14:textId="6BAB4F58" w:rsidR="00CC54D2" w:rsidRDefault="00CC54D2" w:rsidP="00316B1D">
            <w:pPr>
              <w:rPr>
                <w:rFonts w:cs="Calibri"/>
                <w:i/>
                <w:color w:val="000000"/>
                <w:szCs w:val="20"/>
              </w:rPr>
            </w:pPr>
            <w:r w:rsidRPr="00CC54D2">
              <w:rPr>
                <w:rFonts w:cs="Calibri"/>
                <w:i/>
                <w:color w:val="000000"/>
                <w:szCs w:val="20"/>
              </w:rPr>
              <w:t>pouze odborná rozprava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84254" w14:textId="3101EA05" w:rsidR="00CC54D2" w:rsidRDefault="00CC54D2" w:rsidP="00736CF2">
            <w:pPr>
              <w:spacing w:after="0"/>
              <w:rPr>
                <w:rFonts w:cs="Calibri"/>
              </w:rPr>
            </w:pPr>
            <w:r w:rsidRPr="00590AEB">
              <w:rPr>
                <w:rFonts w:cs="Calibri"/>
                <w:szCs w:val="20"/>
              </w:rPr>
              <w:t>Jiří Machulka</w:t>
            </w:r>
          </w:p>
        </w:tc>
      </w:tr>
      <w:tr w:rsidR="00E44EB2" w:rsidRPr="000A5BD3" w14:paraId="03D117A4" w14:textId="77777777" w:rsidTr="008528CA">
        <w:trPr>
          <w:trHeight w:hRule="exact" w:val="790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9DDBE4" w14:textId="266B7342" w:rsidR="00E44EB2" w:rsidRDefault="00856992" w:rsidP="007B73CA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100E23">
              <w:rPr>
                <w:rFonts w:cs="Calibri"/>
              </w:rPr>
              <w:t>2.55</w:t>
            </w:r>
          </w:p>
        </w:tc>
        <w:tc>
          <w:tcPr>
            <w:tcW w:w="90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134F2B" w14:textId="003D8E02" w:rsidR="00E44EB2" w:rsidRDefault="00E44EB2" w:rsidP="00736CF2">
            <w:pPr>
              <w:spacing w:after="0"/>
              <w:rPr>
                <w:rFonts w:cs="Calibri"/>
              </w:rPr>
            </w:pPr>
            <w:r w:rsidRPr="00316B1D">
              <w:rPr>
                <w:rFonts w:cs="Calibri"/>
                <w:b/>
                <w:color w:val="000000"/>
                <w:szCs w:val="20"/>
              </w:rPr>
              <w:t>Vyhlášení výsledků SZZ</w:t>
            </w:r>
          </w:p>
        </w:tc>
      </w:tr>
    </w:tbl>
    <w:bookmarkEnd w:id="2"/>
    <w:p w14:paraId="7777D9B6" w14:textId="2705FE26" w:rsidR="004E0F68" w:rsidRPr="007D4075" w:rsidRDefault="00CC4873" w:rsidP="007D4075">
      <w:pPr>
        <w:spacing w:line="240" w:lineRule="auto"/>
        <w:rPr>
          <w:rFonts w:cs="Calibri"/>
          <w:szCs w:val="20"/>
        </w:rPr>
      </w:pPr>
      <w:r w:rsidRPr="000A5BD3">
        <w:rPr>
          <w:rFonts w:cs="Calibri"/>
          <w:szCs w:val="20"/>
        </w:rPr>
        <w:tab/>
      </w:r>
      <w:r w:rsidRPr="000A5BD3">
        <w:rPr>
          <w:rFonts w:cs="Calibri"/>
          <w:szCs w:val="20"/>
        </w:rPr>
        <w:tab/>
        <w:t xml:space="preserve"> </w:t>
      </w:r>
      <w:r w:rsidRPr="000A5BD3"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</w:p>
    <w:p w14:paraId="13B7E69C" w14:textId="77777777" w:rsidR="00797905" w:rsidRDefault="00797905" w:rsidP="00797905">
      <w:pPr>
        <w:spacing w:line="240" w:lineRule="auto"/>
        <w:rPr>
          <w:rFonts w:cs="Calibri"/>
          <w:szCs w:val="20"/>
        </w:rPr>
      </w:pPr>
      <w:r>
        <w:rPr>
          <w:rFonts w:cs="Calibri"/>
          <w:szCs w:val="20"/>
        </w:rPr>
        <w:t>V Liberci dne 7. 12. 2023</w:t>
      </w:r>
      <w:r w:rsidRPr="000A5BD3">
        <w:rPr>
          <w:rFonts w:cs="Calibri"/>
          <w:szCs w:val="20"/>
        </w:rPr>
        <w:tab/>
      </w:r>
      <w:r w:rsidRPr="000A5BD3">
        <w:rPr>
          <w:rFonts w:cs="Calibri"/>
          <w:szCs w:val="20"/>
        </w:rPr>
        <w:tab/>
      </w:r>
      <w:r w:rsidRPr="000A5BD3">
        <w:rPr>
          <w:rFonts w:cs="Calibri"/>
          <w:szCs w:val="20"/>
        </w:rPr>
        <w:tab/>
        <w:t xml:space="preserve"> </w:t>
      </w:r>
      <w:r w:rsidRPr="000A5BD3">
        <w:rPr>
          <w:rFonts w:cs="Calibri"/>
          <w:szCs w:val="20"/>
        </w:rPr>
        <w:tab/>
      </w:r>
      <w:r>
        <w:rPr>
          <w:rFonts w:cs="Calibri"/>
          <w:szCs w:val="20"/>
        </w:rPr>
        <w:tab/>
        <w:t xml:space="preserve">                                            Artur Boháč</w:t>
      </w:r>
    </w:p>
    <w:p w14:paraId="0788FDEB" w14:textId="03316BA5" w:rsidR="00F218ED" w:rsidRDefault="00F218ED" w:rsidP="007D4075">
      <w:pPr>
        <w:jc w:val="center"/>
        <w:rPr>
          <w:rFonts w:cs="Calibri"/>
          <w:b/>
          <w:sz w:val="40"/>
          <w:szCs w:val="40"/>
        </w:rPr>
      </w:pPr>
    </w:p>
    <w:p w14:paraId="19FB430E" w14:textId="77777777" w:rsidR="00100E23" w:rsidRDefault="00100E23" w:rsidP="007D4075">
      <w:pPr>
        <w:jc w:val="center"/>
        <w:rPr>
          <w:rFonts w:cs="Calibri"/>
          <w:b/>
          <w:sz w:val="40"/>
          <w:szCs w:val="40"/>
        </w:rPr>
      </w:pPr>
      <w:bookmarkStart w:id="3" w:name="_GoBack"/>
      <w:bookmarkEnd w:id="3"/>
    </w:p>
    <w:p w14:paraId="2AB8BF70" w14:textId="77777777" w:rsidR="00797905" w:rsidRDefault="00797905" w:rsidP="00797905">
      <w:pPr>
        <w:jc w:val="center"/>
        <w:rPr>
          <w:rFonts w:cs="Calibri"/>
          <w:b/>
          <w:sz w:val="40"/>
          <w:szCs w:val="40"/>
        </w:rPr>
      </w:pPr>
    </w:p>
    <w:p w14:paraId="08A7A9AE" w14:textId="0C94FA71" w:rsidR="00590AEB" w:rsidRDefault="00797905" w:rsidP="007D4075">
      <w:pPr>
        <w:jc w:val="center"/>
        <w:rPr>
          <w:rFonts w:cs="Calibri"/>
          <w:b/>
          <w:sz w:val="40"/>
          <w:szCs w:val="40"/>
        </w:rPr>
      </w:pPr>
      <w:r w:rsidRPr="00F4595E">
        <w:rPr>
          <w:rFonts w:cs="Calibri"/>
          <w:b/>
          <w:sz w:val="40"/>
          <w:szCs w:val="40"/>
        </w:rPr>
        <w:t>HARMONOGRAM STÁTNÍCH ZÁVĚREČNÝCH ZKOUŠEK</w:t>
      </w:r>
    </w:p>
    <w:p w14:paraId="03A2E45D" w14:textId="6F02B782" w:rsidR="00F65360" w:rsidRPr="002A5844" w:rsidRDefault="00F65360" w:rsidP="00F65360">
      <w:pPr>
        <w:shd w:val="clear" w:color="auto" w:fill="92CDDC" w:themeFill="accent5" w:themeFillTint="99"/>
        <w:rPr>
          <w:rFonts w:cs="Calibri"/>
          <w:b/>
          <w:i/>
          <w:sz w:val="24"/>
          <w:u w:val="single"/>
        </w:rPr>
      </w:pPr>
      <w:r w:rsidRPr="00907F8E">
        <w:rPr>
          <w:rFonts w:cs="Calibri"/>
          <w:b/>
          <w:sz w:val="24"/>
        </w:rPr>
        <w:t xml:space="preserve">Obor: </w:t>
      </w:r>
      <w:r w:rsidRPr="00F65360">
        <w:rPr>
          <w:rFonts w:cs="Calibri"/>
          <w:b/>
          <w:i/>
          <w:sz w:val="24"/>
        </w:rPr>
        <w:t xml:space="preserve">Zeměpis/geografie se zaměřením na vzdělávání </w:t>
      </w:r>
      <w:r w:rsidRPr="00907F8E">
        <w:rPr>
          <w:rFonts w:cs="Calibri"/>
          <w:b/>
          <w:i/>
          <w:sz w:val="24"/>
        </w:rPr>
        <w:t>(Bc.)</w:t>
      </w:r>
      <w:r w:rsidR="00B62BF3" w:rsidRPr="00B62BF3">
        <w:rPr>
          <w:rFonts w:cs="Calibri"/>
          <w:noProof/>
          <w:szCs w:val="20"/>
          <w:lang w:eastAsia="cs-CZ"/>
        </w:rPr>
        <w:t xml:space="preserve"> </w:t>
      </w:r>
    </w:p>
    <w:tbl>
      <w:tblPr>
        <w:tblW w:w="99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10"/>
        <w:gridCol w:w="6401"/>
        <w:gridCol w:w="2693"/>
      </w:tblGrid>
      <w:tr w:rsidR="00F65360" w:rsidRPr="000A5BD3" w14:paraId="7E5DDA19" w14:textId="77777777" w:rsidTr="007B73CA">
        <w:trPr>
          <w:trHeight w:hRule="exact" w:val="45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1F6C40" w14:textId="1505AD68" w:rsidR="00F65360" w:rsidRPr="000A5BD3" w:rsidRDefault="00F65360" w:rsidP="007B73CA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0A5BD3">
              <w:rPr>
                <w:rFonts w:cs="Calibri"/>
                <w:b/>
              </w:rPr>
              <w:t>Čas</w:t>
            </w:r>
          </w:p>
        </w:tc>
        <w:tc>
          <w:tcPr>
            <w:tcW w:w="6401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</w:tcBorders>
            <w:vAlign w:val="center"/>
          </w:tcPr>
          <w:p w14:paraId="1F888A06" w14:textId="77777777" w:rsidR="00F65360" w:rsidRPr="000A5BD3" w:rsidRDefault="00F65360" w:rsidP="007B73CA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0A5BD3">
              <w:rPr>
                <w:rFonts w:cs="Calibri"/>
                <w:b/>
              </w:rPr>
              <w:t>Bod programu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423D98D" w14:textId="77777777" w:rsidR="00F65360" w:rsidRPr="000A5BD3" w:rsidRDefault="00F65360" w:rsidP="007B73CA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0A5BD3">
              <w:rPr>
                <w:rFonts w:cs="Calibri"/>
                <w:b/>
              </w:rPr>
              <w:t>Student</w:t>
            </w:r>
            <w:r>
              <w:rPr>
                <w:rFonts w:cs="Calibri"/>
                <w:b/>
              </w:rPr>
              <w:t xml:space="preserve"> </w:t>
            </w:r>
            <w:r w:rsidRPr="00CC4A10">
              <w:rPr>
                <w:rFonts w:cs="Calibri"/>
                <w:b/>
                <w:i/>
                <w:sz w:val="18"/>
                <w:szCs w:val="18"/>
              </w:rPr>
              <w:t>(vedoucí práce)</w:t>
            </w:r>
          </w:p>
        </w:tc>
      </w:tr>
      <w:tr w:rsidR="00F65360" w:rsidRPr="000A5BD3" w14:paraId="14E426CA" w14:textId="77777777" w:rsidTr="007B73CA">
        <w:trPr>
          <w:trHeight w:hRule="exact" w:val="454"/>
        </w:trPr>
        <w:tc>
          <w:tcPr>
            <w:tcW w:w="99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4F627" w14:textId="64797552" w:rsidR="00F65360" w:rsidRPr="000A5BD3" w:rsidRDefault="00F218ED" w:rsidP="007B73CA">
            <w:pPr>
              <w:snapToGrid w:val="0"/>
              <w:spacing w:after="0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18</w:t>
            </w:r>
            <w:r w:rsidR="00F65360">
              <w:rPr>
                <w:rFonts w:cs="Calibri"/>
                <w:b/>
                <w:sz w:val="24"/>
              </w:rPr>
              <w:t xml:space="preserve">. </w:t>
            </w:r>
            <w:r>
              <w:rPr>
                <w:rFonts w:cs="Calibri"/>
                <w:b/>
                <w:sz w:val="24"/>
              </w:rPr>
              <w:t>led</w:t>
            </w:r>
            <w:r w:rsidR="00645BA3">
              <w:rPr>
                <w:rFonts w:cs="Calibri"/>
                <w:b/>
                <w:sz w:val="24"/>
              </w:rPr>
              <w:t>en</w:t>
            </w:r>
            <w:r w:rsidR="00F65360">
              <w:rPr>
                <w:rFonts w:cs="Calibri"/>
                <w:b/>
                <w:sz w:val="24"/>
              </w:rPr>
              <w:t xml:space="preserve"> 2023 (učebna P30</w:t>
            </w:r>
            <w:r>
              <w:rPr>
                <w:rFonts w:cs="Calibri"/>
                <w:b/>
                <w:sz w:val="24"/>
              </w:rPr>
              <w:t>0</w:t>
            </w:r>
            <w:r w:rsidR="00F65360">
              <w:rPr>
                <w:rFonts w:cs="Calibri"/>
                <w:b/>
                <w:sz w:val="24"/>
              </w:rPr>
              <w:t>)</w:t>
            </w:r>
          </w:p>
        </w:tc>
      </w:tr>
      <w:tr w:rsidR="00F65360" w:rsidRPr="000A5BD3" w14:paraId="0DAEC32D" w14:textId="77777777" w:rsidTr="007B73CA">
        <w:trPr>
          <w:trHeight w:hRule="exact" w:val="45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0C729" w14:textId="77777777" w:rsidR="00F65360" w:rsidRPr="000A5BD3" w:rsidRDefault="00F65360" w:rsidP="007B73CA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8.00</w:t>
            </w:r>
          </w:p>
        </w:tc>
        <w:tc>
          <w:tcPr>
            <w:tcW w:w="9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53714" w14:textId="77777777" w:rsidR="00F65360" w:rsidRPr="000A5BD3" w:rsidRDefault="00F65360" w:rsidP="007B73CA">
            <w:pPr>
              <w:snapToGrid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Zahájení SZZ – dopolední část</w:t>
            </w:r>
          </w:p>
        </w:tc>
      </w:tr>
      <w:tr w:rsidR="00F65360" w:rsidRPr="000A5BD3" w14:paraId="5D2EAA4D" w14:textId="77777777" w:rsidTr="007B73CA">
        <w:trPr>
          <w:trHeight w:hRule="exact" w:val="45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23EB6" w14:textId="77777777" w:rsidR="00F65360" w:rsidRDefault="00F65360" w:rsidP="007B73CA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AC89C9" w14:textId="77777777" w:rsidR="00F65360" w:rsidRDefault="00F65360" w:rsidP="007B73CA">
            <w:pPr>
              <w:snapToGrid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příprava, odborná rozprava, obhajoba BP</w:t>
            </w:r>
          </w:p>
        </w:tc>
      </w:tr>
      <w:tr w:rsidR="00F65360" w:rsidRPr="000A5BD3" w14:paraId="0C551319" w14:textId="77777777" w:rsidTr="007B73CA">
        <w:trPr>
          <w:trHeight w:hRule="exact" w:val="790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483459" w14:textId="77777777" w:rsidR="00F65360" w:rsidRDefault="00F65360" w:rsidP="007B73CA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8.00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D1526" w14:textId="6A64162A" w:rsidR="00F65360" w:rsidRPr="00F65360" w:rsidRDefault="008B7088" w:rsidP="007B73CA">
            <w:pPr>
              <w:rPr>
                <w:rFonts w:cs="Calibri"/>
                <w:i/>
                <w:color w:val="000000"/>
                <w:szCs w:val="20"/>
              </w:rPr>
            </w:pPr>
            <w:r w:rsidRPr="008B7088">
              <w:rPr>
                <w:rFonts w:cs="Calibri"/>
                <w:bCs/>
                <w:i/>
                <w:color w:val="000000"/>
                <w:szCs w:val="20"/>
              </w:rPr>
              <w:t>Negativní důsledky změny klimatu na hydrologické poměry v regionu Cuzco (Peru)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10BFA" w14:textId="0D40FBBC" w:rsidR="00F65360" w:rsidRDefault="008B7088" w:rsidP="007B73CA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Filip Šnajdr</w:t>
            </w:r>
          </w:p>
          <w:p w14:paraId="09654001" w14:textId="3EB9A54A" w:rsidR="00F65360" w:rsidRDefault="00F65360" w:rsidP="007B73CA">
            <w:pPr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  <w:i/>
                <w:sz w:val="18"/>
                <w:szCs w:val="18"/>
              </w:rPr>
              <w:t>(</w:t>
            </w:r>
            <w:r w:rsidR="008B7088">
              <w:rPr>
                <w:rFonts w:cs="Calibri"/>
                <w:i/>
                <w:sz w:val="18"/>
                <w:szCs w:val="18"/>
              </w:rPr>
              <w:t>Dr. Kocum</w:t>
            </w:r>
            <w:r>
              <w:rPr>
                <w:rFonts w:cs="Calibri"/>
                <w:i/>
                <w:sz w:val="18"/>
                <w:szCs w:val="18"/>
              </w:rPr>
              <w:t>)</w:t>
            </w:r>
          </w:p>
        </w:tc>
      </w:tr>
      <w:tr w:rsidR="00F65360" w:rsidRPr="000A5BD3" w14:paraId="7A4D3F77" w14:textId="77777777" w:rsidTr="007B73CA">
        <w:trPr>
          <w:trHeight w:hRule="exact" w:val="767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CA6A6B" w14:textId="77777777" w:rsidR="00F65360" w:rsidRDefault="00F65360" w:rsidP="007B73CA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8.45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15787" w14:textId="27D35DBC" w:rsidR="00F65360" w:rsidRPr="00316B1D" w:rsidRDefault="00BF4678" w:rsidP="007B73CA">
            <w:pPr>
              <w:rPr>
                <w:rFonts w:cs="Calibri"/>
                <w:i/>
                <w:color w:val="000000"/>
                <w:szCs w:val="20"/>
              </w:rPr>
            </w:pPr>
            <w:r w:rsidRPr="00BF4678">
              <w:rPr>
                <w:rFonts w:cs="Calibri"/>
                <w:i/>
                <w:color w:val="000000"/>
                <w:szCs w:val="20"/>
              </w:rPr>
              <w:t>Světová jižní Morava: hodnocení krajiny pro využití v terénní výuce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B8BA4" w14:textId="6F06899E" w:rsidR="00316B1D" w:rsidRDefault="00BF4678" w:rsidP="00316B1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Josef Nejman</w:t>
            </w:r>
          </w:p>
          <w:p w14:paraId="69083103" w14:textId="6877F9B9" w:rsidR="00F65360" w:rsidRPr="002A5844" w:rsidRDefault="00316B1D" w:rsidP="00BF4678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(</w:t>
            </w:r>
            <w:r w:rsidR="00F218ED">
              <w:rPr>
                <w:rFonts w:cs="Calibri"/>
                <w:i/>
                <w:sz w:val="18"/>
                <w:szCs w:val="18"/>
              </w:rPr>
              <w:t xml:space="preserve">Dr. </w:t>
            </w:r>
            <w:r w:rsidR="00BF4678">
              <w:rPr>
                <w:rFonts w:cs="Calibri"/>
                <w:i/>
                <w:sz w:val="18"/>
                <w:szCs w:val="18"/>
              </w:rPr>
              <w:t>Vitvar</w:t>
            </w:r>
            <w:r>
              <w:rPr>
                <w:rFonts w:cs="Calibri"/>
                <w:i/>
                <w:sz w:val="18"/>
                <w:szCs w:val="18"/>
              </w:rPr>
              <w:t>)</w:t>
            </w:r>
          </w:p>
        </w:tc>
      </w:tr>
      <w:tr w:rsidR="00316B1D" w:rsidRPr="000A5BD3" w14:paraId="78B23AEE" w14:textId="77777777" w:rsidTr="007B73CA">
        <w:trPr>
          <w:trHeight w:hRule="exact" w:val="767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88B058" w14:textId="78FBEFBD" w:rsidR="00316B1D" w:rsidRDefault="00316B1D" w:rsidP="00316B1D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9.30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E1DA0A" w14:textId="48E8979B" w:rsidR="00316B1D" w:rsidRPr="00316B1D" w:rsidRDefault="008B7088" w:rsidP="00316B1D">
            <w:pPr>
              <w:rPr>
                <w:rFonts w:cs="Calibri"/>
                <w:i/>
                <w:color w:val="000000"/>
                <w:szCs w:val="20"/>
              </w:rPr>
            </w:pPr>
            <w:r w:rsidRPr="008B7088">
              <w:rPr>
                <w:rFonts w:cs="Calibri"/>
                <w:i/>
                <w:color w:val="000000"/>
                <w:szCs w:val="20"/>
              </w:rPr>
              <w:t xml:space="preserve">Rozvoj obce Brada </w:t>
            </w:r>
            <w:r>
              <w:rPr>
                <w:rFonts w:cs="Calibri"/>
                <w:i/>
                <w:color w:val="000000"/>
                <w:szCs w:val="20"/>
              </w:rPr>
              <w:t>–</w:t>
            </w:r>
            <w:r w:rsidRPr="008B7088">
              <w:rPr>
                <w:rFonts w:cs="Calibri"/>
                <w:i/>
                <w:color w:val="000000"/>
                <w:szCs w:val="20"/>
              </w:rPr>
              <w:t xml:space="preserve"> Rybníček</w:t>
            </w:r>
            <w:r>
              <w:rPr>
                <w:rFonts w:cs="Calibri"/>
                <w:i/>
                <w:color w:val="000000"/>
                <w:szCs w:val="20"/>
              </w:rPr>
              <w:t xml:space="preserve"> </w:t>
            </w:r>
            <w:r w:rsidRPr="008B7088">
              <w:rPr>
                <w:rFonts w:cs="Calibri"/>
                <w:i/>
                <w:color w:val="000000"/>
                <w:szCs w:val="20"/>
              </w:rPr>
              <w:t>v průběhu 21.století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BE7BD" w14:textId="3A094B3D" w:rsidR="00316B1D" w:rsidRDefault="00F218ED" w:rsidP="00316B1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Leona Válková</w:t>
            </w:r>
          </w:p>
          <w:p w14:paraId="6A812D42" w14:textId="31AFFB2C" w:rsidR="00316B1D" w:rsidRPr="002A5844" w:rsidRDefault="00316B1D" w:rsidP="00316B1D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(Dr. Drápela)</w:t>
            </w:r>
          </w:p>
        </w:tc>
      </w:tr>
      <w:tr w:rsidR="00316B1D" w:rsidRPr="000A5BD3" w14:paraId="265C862F" w14:textId="77777777" w:rsidTr="007B73CA">
        <w:trPr>
          <w:trHeight w:hRule="exact" w:val="767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8BA343" w14:textId="3EDD3373" w:rsidR="00316B1D" w:rsidRDefault="0095607F" w:rsidP="00316B1D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10.</w:t>
            </w:r>
            <w:r w:rsidR="00590AEB">
              <w:rPr>
                <w:rFonts w:cs="Calibri"/>
              </w:rPr>
              <w:t>15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032345" w14:textId="7864D116" w:rsidR="00316B1D" w:rsidRPr="00316B1D" w:rsidRDefault="008B7088" w:rsidP="00316B1D">
            <w:pPr>
              <w:rPr>
                <w:rFonts w:cs="Calibri"/>
                <w:i/>
                <w:color w:val="000000"/>
                <w:szCs w:val="20"/>
              </w:rPr>
            </w:pPr>
            <w:r w:rsidRPr="008B7088">
              <w:rPr>
                <w:rFonts w:cs="Calibri"/>
                <w:i/>
                <w:color w:val="000000"/>
                <w:szCs w:val="20"/>
              </w:rPr>
              <w:t>Kailás, Manása-sarovar a Lumbiní z pohledu kulturní geografie</w:t>
            </w:r>
            <w:r w:rsidR="00786D50" w:rsidRPr="00786D50">
              <w:rPr>
                <w:rFonts w:cs="Calibri"/>
                <w:i/>
                <w:color w:val="000000"/>
                <w:szCs w:val="20"/>
              </w:rPr>
              <w:tab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9139E" w14:textId="599E08C3" w:rsidR="00786D50" w:rsidRPr="00786D50" w:rsidRDefault="008B7088" w:rsidP="00786D5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Patricie Ledvinková</w:t>
            </w:r>
          </w:p>
          <w:p w14:paraId="236CF76B" w14:textId="573D72FD" w:rsidR="00316B1D" w:rsidRPr="008B7088" w:rsidRDefault="00786D50" w:rsidP="00786D50">
            <w:pPr>
              <w:spacing w:after="0"/>
              <w:jc w:val="right"/>
              <w:rPr>
                <w:rFonts w:cs="Calibri"/>
                <w:i/>
                <w:sz w:val="18"/>
                <w:szCs w:val="18"/>
              </w:rPr>
            </w:pPr>
            <w:r w:rsidRPr="00786D50">
              <w:rPr>
                <w:rFonts w:cs="Calibri"/>
              </w:rPr>
              <w:t xml:space="preserve"> </w:t>
            </w:r>
            <w:r w:rsidRPr="008B7088">
              <w:rPr>
                <w:rFonts w:cs="Calibri"/>
                <w:i/>
                <w:sz w:val="18"/>
                <w:szCs w:val="18"/>
              </w:rPr>
              <w:t>(</w:t>
            </w:r>
            <w:r w:rsidR="008B7088">
              <w:rPr>
                <w:rFonts w:cs="Calibri"/>
                <w:i/>
                <w:sz w:val="18"/>
                <w:szCs w:val="18"/>
              </w:rPr>
              <w:t>doc. Fárek</w:t>
            </w:r>
            <w:r w:rsidRPr="008B7088">
              <w:rPr>
                <w:rFonts w:cs="Calibri"/>
                <w:i/>
                <w:sz w:val="18"/>
                <w:szCs w:val="18"/>
              </w:rPr>
              <w:t>)</w:t>
            </w:r>
          </w:p>
        </w:tc>
      </w:tr>
      <w:tr w:rsidR="008B7088" w:rsidRPr="000A5BD3" w14:paraId="0B3E376D" w14:textId="77777777" w:rsidTr="007B73CA">
        <w:trPr>
          <w:trHeight w:hRule="exact" w:val="767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D2B88A" w14:textId="671BFBEB" w:rsidR="008B7088" w:rsidRDefault="0095607F" w:rsidP="00316B1D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590AEB">
              <w:rPr>
                <w:rFonts w:cs="Calibri"/>
              </w:rPr>
              <w:t>1.00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E6CCA" w14:textId="1E4B1480" w:rsidR="008B7088" w:rsidRPr="008B7088" w:rsidRDefault="00CC54D2" w:rsidP="00316B1D">
            <w:pPr>
              <w:rPr>
                <w:rFonts w:cs="Calibri"/>
                <w:i/>
                <w:color w:val="000000"/>
                <w:szCs w:val="20"/>
              </w:rPr>
            </w:pPr>
            <w:r w:rsidRPr="00CC54D2">
              <w:rPr>
                <w:rFonts w:cs="Calibri"/>
                <w:i/>
                <w:color w:val="000000"/>
                <w:szCs w:val="20"/>
              </w:rPr>
              <w:t>Geografické aspekty 4. průmyslové revoluce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45CBE" w14:textId="657D13AF" w:rsidR="00CC54D2" w:rsidRDefault="00CC54D2" w:rsidP="00CC54D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Kristýna Morcová</w:t>
            </w:r>
          </w:p>
          <w:p w14:paraId="3BA02F2A" w14:textId="1F36C755" w:rsidR="008B7088" w:rsidRDefault="00CC54D2" w:rsidP="00CC54D2">
            <w:pPr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  <w:i/>
                <w:sz w:val="18"/>
                <w:szCs w:val="18"/>
              </w:rPr>
              <w:t>(Dr. Drápela)</w:t>
            </w:r>
          </w:p>
        </w:tc>
      </w:tr>
      <w:tr w:rsidR="008B7088" w:rsidRPr="000A5BD3" w14:paraId="7957F904" w14:textId="77777777" w:rsidTr="007B73CA">
        <w:trPr>
          <w:trHeight w:hRule="exact" w:val="767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4966AD" w14:textId="6095C49D" w:rsidR="008B7088" w:rsidRDefault="0095607F" w:rsidP="0095607F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  <w:r w:rsidR="00CC54D2">
              <w:rPr>
                <w:rFonts w:cs="Calibri"/>
              </w:rPr>
              <w:t>45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F50757" w14:textId="2BC89DDC" w:rsidR="008B7088" w:rsidRPr="008B7088" w:rsidRDefault="008B7088" w:rsidP="00316B1D">
            <w:pPr>
              <w:rPr>
                <w:rFonts w:cs="Calibri"/>
                <w:i/>
                <w:color w:val="000000"/>
                <w:szCs w:val="20"/>
              </w:rPr>
            </w:pPr>
            <w:r w:rsidRPr="008B7088">
              <w:rPr>
                <w:rFonts w:cs="Calibri"/>
                <w:i/>
                <w:color w:val="000000"/>
                <w:szCs w:val="20"/>
              </w:rPr>
              <w:t>pouze odborná rozprava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75E42" w14:textId="529A07D1" w:rsidR="008B7088" w:rsidRDefault="008B7088" w:rsidP="00786D5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Sára Valachyová</w:t>
            </w:r>
          </w:p>
        </w:tc>
      </w:tr>
      <w:tr w:rsidR="00BF4678" w:rsidRPr="000A5BD3" w14:paraId="28B7C2A7" w14:textId="77777777" w:rsidTr="007B73CA">
        <w:trPr>
          <w:trHeight w:hRule="exact" w:val="767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C6458F" w14:textId="09BB56C0" w:rsidR="00BF4678" w:rsidRDefault="0095607F" w:rsidP="00316B1D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CC54D2">
              <w:rPr>
                <w:rFonts w:cs="Calibri"/>
              </w:rPr>
              <w:t>2.10</w:t>
            </w:r>
          </w:p>
        </w:tc>
        <w:tc>
          <w:tcPr>
            <w:tcW w:w="64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673F50" w14:textId="35873BB5" w:rsidR="00BF4678" w:rsidRPr="008B7088" w:rsidRDefault="00BF4678" w:rsidP="00316B1D">
            <w:pPr>
              <w:rPr>
                <w:rFonts w:cs="Calibri"/>
                <w:i/>
                <w:color w:val="000000"/>
                <w:szCs w:val="20"/>
              </w:rPr>
            </w:pPr>
            <w:r w:rsidRPr="00BF4678">
              <w:rPr>
                <w:rFonts w:cs="Calibri"/>
                <w:i/>
                <w:color w:val="000000"/>
                <w:szCs w:val="20"/>
              </w:rPr>
              <w:t>pouze odborná rozprava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4BB06" w14:textId="2C4DCC68" w:rsidR="00BF4678" w:rsidRDefault="00100E23" w:rsidP="00786D5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Jan Mach</w:t>
            </w:r>
          </w:p>
        </w:tc>
      </w:tr>
      <w:tr w:rsidR="00CC54D2" w:rsidRPr="000A5BD3" w14:paraId="72076B1E" w14:textId="77777777" w:rsidTr="0040468B">
        <w:trPr>
          <w:trHeight w:hRule="exact" w:val="767"/>
        </w:trPr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492842" w14:textId="18F72801" w:rsidR="00CC54D2" w:rsidRDefault="00100E23" w:rsidP="00316B1D">
            <w:pPr>
              <w:snapToGri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12.55</w:t>
            </w:r>
          </w:p>
        </w:tc>
        <w:tc>
          <w:tcPr>
            <w:tcW w:w="90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AA22D7" w14:textId="7DA4CD93" w:rsidR="00CC54D2" w:rsidRPr="00B62BF3" w:rsidRDefault="00CC54D2" w:rsidP="00786D50">
            <w:pPr>
              <w:spacing w:after="0"/>
              <w:rPr>
                <w:rFonts w:cs="Calibri"/>
              </w:rPr>
            </w:pPr>
            <w:r w:rsidRPr="00B62BF3">
              <w:rPr>
                <w:rFonts w:cs="Calibri"/>
                <w:b/>
                <w:color w:val="000000"/>
                <w:szCs w:val="20"/>
              </w:rPr>
              <w:t>Vyhlášení výsledků SZZ</w:t>
            </w:r>
          </w:p>
        </w:tc>
      </w:tr>
    </w:tbl>
    <w:p w14:paraId="700CB9E5" w14:textId="2E9854A6" w:rsidR="00590AEB" w:rsidRDefault="00590AEB" w:rsidP="005573F9">
      <w:pPr>
        <w:spacing w:line="240" w:lineRule="auto"/>
        <w:rPr>
          <w:rFonts w:cs="Calibri"/>
          <w:szCs w:val="20"/>
        </w:rPr>
      </w:pPr>
    </w:p>
    <w:p w14:paraId="1E67D8D6" w14:textId="3344795B" w:rsidR="0077645D" w:rsidRDefault="0095607F" w:rsidP="005573F9">
      <w:pPr>
        <w:spacing w:line="240" w:lineRule="auto"/>
        <w:rPr>
          <w:rFonts w:cs="Calibri"/>
          <w:szCs w:val="20"/>
        </w:rPr>
      </w:pPr>
      <w:r>
        <w:rPr>
          <w:rFonts w:cs="Calibri"/>
          <w:szCs w:val="20"/>
        </w:rPr>
        <w:t xml:space="preserve">V Liberci dne </w:t>
      </w:r>
      <w:r w:rsidR="00316B1D">
        <w:rPr>
          <w:rFonts w:cs="Calibri"/>
          <w:szCs w:val="20"/>
        </w:rPr>
        <w:t xml:space="preserve">7. </w:t>
      </w:r>
      <w:r w:rsidR="00E44EB2">
        <w:rPr>
          <w:rFonts w:cs="Calibri"/>
          <w:szCs w:val="20"/>
        </w:rPr>
        <w:t>12</w:t>
      </w:r>
      <w:r w:rsidR="00316B1D">
        <w:rPr>
          <w:rFonts w:cs="Calibri"/>
          <w:szCs w:val="20"/>
        </w:rPr>
        <w:t>. 2023</w:t>
      </w:r>
      <w:r w:rsidR="00316B1D" w:rsidRPr="000A5BD3">
        <w:rPr>
          <w:rFonts w:cs="Calibri"/>
          <w:szCs w:val="20"/>
        </w:rPr>
        <w:tab/>
      </w:r>
      <w:r w:rsidR="00316B1D" w:rsidRPr="000A5BD3">
        <w:rPr>
          <w:rFonts w:cs="Calibri"/>
          <w:szCs w:val="20"/>
        </w:rPr>
        <w:tab/>
      </w:r>
      <w:r w:rsidR="00316B1D" w:rsidRPr="000A5BD3">
        <w:rPr>
          <w:rFonts w:cs="Calibri"/>
          <w:szCs w:val="20"/>
        </w:rPr>
        <w:tab/>
        <w:t xml:space="preserve"> </w:t>
      </w:r>
      <w:r w:rsidR="00316B1D" w:rsidRPr="000A5BD3">
        <w:rPr>
          <w:rFonts w:cs="Calibri"/>
          <w:szCs w:val="20"/>
        </w:rPr>
        <w:tab/>
      </w:r>
      <w:r w:rsidR="00316B1D">
        <w:rPr>
          <w:rFonts w:cs="Calibri"/>
          <w:szCs w:val="20"/>
        </w:rPr>
        <w:tab/>
        <w:t xml:space="preserve">                                            Artur Boháč</w:t>
      </w:r>
    </w:p>
    <w:p w14:paraId="58185695" w14:textId="77777777" w:rsidR="00A11B79" w:rsidRDefault="00A11B79" w:rsidP="00B611BF">
      <w:pPr>
        <w:rPr>
          <w:rFonts w:cs="Calibri"/>
          <w:b/>
          <w:sz w:val="40"/>
          <w:szCs w:val="40"/>
        </w:rPr>
      </w:pPr>
    </w:p>
    <w:sectPr w:rsidR="00A11B79" w:rsidSect="00685BC3">
      <w:headerReference w:type="default" r:id="rId7"/>
      <w:footerReference w:type="default" r:id="rId8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13CB5" w14:textId="77777777" w:rsidR="0038197F" w:rsidRPr="00D91740" w:rsidRDefault="0038197F" w:rsidP="00D91740">
      <w:r>
        <w:separator/>
      </w:r>
    </w:p>
  </w:endnote>
  <w:endnote w:type="continuationSeparator" w:id="0">
    <w:p w14:paraId="27BF2BE8" w14:textId="77777777" w:rsidR="0038197F" w:rsidRPr="00D91740" w:rsidRDefault="0038197F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F36BF" w14:textId="1864EC1F" w:rsidR="00797905" w:rsidRPr="002B7901" w:rsidRDefault="00797905" w:rsidP="00797905">
    <w:pPr>
      <w:pStyle w:val="Zpat"/>
      <w:ind w:right="360"/>
      <w:rPr>
        <w:rFonts w:ascii="Arial" w:hAnsi="Arial" w:cs="Arial"/>
        <w:color w:val="0076D5"/>
        <w:sz w:val="18"/>
        <w:szCs w:val="18"/>
      </w:rPr>
    </w:pPr>
    <w:r w:rsidRPr="002B7901">
      <w:rPr>
        <w:rFonts w:ascii="Arial" w:hAnsi="Arial" w:cs="Arial"/>
        <w:color w:val="0076D5"/>
        <w:sz w:val="18"/>
        <w:szCs w:val="18"/>
      </w:rPr>
      <w:t xml:space="preserve">Technická univerzita v Liberci | Fakulta přírodovědně-humanitní a pedagogická | </w:t>
    </w:r>
    <w:r>
      <w:rPr>
        <w:rFonts w:ascii="Arial" w:hAnsi="Arial" w:cs="Arial"/>
        <w:color w:val="0076D5"/>
        <w:sz w:val="18"/>
        <w:szCs w:val="18"/>
      </w:rPr>
      <w:t>Katedra geografie</w:t>
    </w:r>
  </w:p>
  <w:p w14:paraId="57D41354" w14:textId="72C30D3E" w:rsidR="00797905" w:rsidRPr="002B7901" w:rsidRDefault="00797905" w:rsidP="00797905">
    <w:pPr>
      <w:pStyle w:val="Zpat"/>
      <w:rPr>
        <w:rFonts w:ascii="Arial" w:hAnsi="Arial" w:cs="Arial"/>
        <w:color w:val="0076D5"/>
        <w:sz w:val="18"/>
        <w:szCs w:val="18"/>
      </w:rPr>
    </w:pPr>
    <w:r w:rsidRPr="002B7901">
      <w:rPr>
        <w:rFonts w:ascii="Arial" w:hAnsi="Arial" w:cs="Arial"/>
        <w:color w:val="0076D5"/>
        <w:sz w:val="18"/>
        <w:szCs w:val="18"/>
      </w:rPr>
      <w:t>Studentská 1402/2, 461 17 Liberec 1 | www.fp.tul.cz</w:t>
    </w:r>
  </w:p>
  <w:p w14:paraId="63830EF6" w14:textId="45D5D73E" w:rsidR="002D24A1" w:rsidRDefault="002D24A1" w:rsidP="00F013A9">
    <w:pPr>
      <w:pStyle w:val="Default"/>
      <w:spacing w:line="4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6AF03" w14:textId="77777777" w:rsidR="0038197F" w:rsidRPr="00D91740" w:rsidRDefault="0038197F" w:rsidP="00D91740">
      <w:r>
        <w:separator/>
      </w:r>
    </w:p>
  </w:footnote>
  <w:footnote w:type="continuationSeparator" w:id="0">
    <w:p w14:paraId="11A9C9CC" w14:textId="77777777" w:rsidR="0038197F" w:rsidRPr="00D91740" w:rsidRDefault="0038197F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E8EF3" w14:textId="77777777" w:rsidR="00797905" w:rsidRDefault="00797905" w:rsidP="00797905">
    <w:pPr>
      <w:pStyle w:val="Zhlav"/>
    </w:pPr>
    <w:r>
      <w:rPr>
        <w:noProof/>
      </w:rPr>
      <w:drawing>
        <wp:anchor distT="0" distB="0" distL="114300" distR="114300" simplePos="0" relativeHeight="251660288" behindDoc="0" locked="1" layoutInCell="1" allowOverlap="1" wp14:anchorId="696EECEC" wp14:editId="5F84021C">
          <wp:simplePos x="0" y="0"/>
          <wp:positionH relativeFrom="page">
            <wp:posOffset>449943</wp:posOffset>
          </wp:positionH>
          <wp:positionV relativeFrom="page">
            <wp:posOffset>449943</wp:posOffset>
          </wp:positionV>
          <wp:extent cx="6602400" cy="860400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59B43E" w14:textId="1C30A495" w:rsidR="002D24A1" w:rsidRPr="00D91740" w:rsidRDefault="002D24A1" w:rsidP="00E63C1E">
    <w:pPr>
      <w:pStyle w:val="Zhlav"/>
      <w:rPr>
        <w:rFonts w:ascii="Myriad Pro" w:hAnsi="Myriad 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wMjcyN7E0NjGwNDVT0lEKTi0uzszPAykwtqwFAN7G9NEtAAAA"/>
  </w:docVars>
  <w:rsids>
    <w:rsidRoot w:val="00ED3161"/>
    <w:rsid w:val="00000A6F"/>
    <w:rsid w:val="00002291"/>
    <w:rsid w:val="000034FF"/>
    <w:rsid w:val="00004BBE"/>
    <w:rsid w:val="00016D7E"/>
    <w:rsid w:val="000175B9"/>
    <w:rsid w:val="00020ED7"/>
    <w:rsid w:val="00021D7A"/>
    <w:rsid w:val="0002342B"/>
    <w:rsid w:val="000238ED"/>
    <w:rsid w:val="0002437C"/>
    <w:rsid w:val="000306B7"/>
    <w:rsid w:val="00033F71"/>
    <w:rsid w:val="0003526D"/>
    <w:rsid w:val="000376E4"/>
    <w:rsid w:val="00037E8B"/>
    <w:rsid w:val="00040896"/>
    <w:rsid w:val="0005555F"/>
    <w:rsid w:val="0005571B"/>
    <w:rsid w:val="00065EA9"/>
    <w:rsid w:val="00076260"/>
    <w:rsid w:val="000815E6"/>
    <w:rsid w:val="00085B6F"/>
    <w:rsid w:val="00087274"/>
    <w:rsid w:val="0009081B"/>
    <w:rsid w:val="000924A8"/>
    <w:rsid w:val="000960AA"/>
    <w:rsid w:val="000A4230"/>
    <w:rsid w:val="000A4B63"/>
    <w:rsid w:val="000A61B0"/>
    <w:rsid w:val="000A67FD"/>
    <w:rsid w:val="000A7A73"/>
    <w:rsid w:val="000B17C3"/>
    <w:rsid w:val="000C4AF5"/>
    <w:rsid w:val="000C56A4"/>
    <w:rsid w:val="000C66E2"/>
    <w:rsid w:val="000C73BA"/>
    <w:rsid w:val="000C755D"/>
    <w:rsid w:val="000D0C25"/>
    <w:rsid w:val="000D601D"/>
    <w:rsid w:val="000F038E"/>
    <w:rsid w:val="000F1425"/>
    <w:rsid w:val="000F1B08"/>
    <w:rsid w:val="000F7FE3"/>
    <w:rsid w:val="00100E23"/>
    <w:rsid w:val="00111851"/>
    <w:rsid w:val="001121D9"/>
    <w:rsid w:val="00113633"/>
    <w:rsid w:val="00116F31"/>
    <w:rsid w:val="00121349"/>
    <w:rsid w:val="00122F22"/>
    <w:rsid w:val="00123B95"/>
    <w:rsid w:val="00126038"/>
    <w:rsid w:val="00126A21"/>
    <w:rsid w:val="00130036"/>
    <w:rsid w:val="00133662"/>
    <w:rsid w:val="00135711"/>
    <w:rsid w:val="00142956"/>
    <w:rsid w:val="00145439"/>
    <w:rsid w:val="001455A8"/>
    <w:rsid w:val="001472E5"/>
    <w:rsid w:val="0015115E"/>
    <w:rsid w:val="001534FE"/>
    <w:rsid w:val="00154304"/>
    <w:rsid w:val="0015689D"/>
    <w:rsid w:val="001572A7"/>
    <w:rsid w:val="001613AB"/>
    <w:rsid w:val="00163255"/>
    <w:rsid w:val="00166028"/>
    <w:rsid w:val="00166CA6"/>
    <w:rsid w:val="00170589"/>
    <w:rsid w:val="001752D7"/>
    <w:rsid w:val="00176259"/>
    <w:rsid w:val="00177D09"/>
    <w:rsid w:val="00181931"/>
    <w:rsid w:val="001903D8"/>
    <w:rsid w:val="00196520"/>
    <w:rsid w:val="001966F9"/>
    <w:rsid w:val="00197647"/>
    <w:rsid w:val="001A21D5"/>
    <w:rsid w:val="001A5FEB"/>
    <w:rsid w:val="001A754C"/>
    <w:rsid w:val="001B0848"/>
    <w:rsid w:val="001B09D1"/>
    <w:rsid w:val="001B33DB"/>
    <w:rsid w:val="001B3B94"/>
    <w:rsid w:val="001C0036"/>
    <w:rsid w:val="001C43B9"/>
    <w:rsid w:val="001C6C61"/>
    <w:rsid w:val="001D0688"/>
    <w:rsid w:val="001D07FA"/>
    <w:rsid w:val="001D19B6"/>
    <w:rsid w:val="001D2B61"/>
    <w:rsid w:val="001E178D"/>
    <w:rsid w:val="001E181E"/>
    <w:rsid w:val="001E2ADB"/>
    <w:rsid w:val="001E3DD8"/>
    <w:rsid w:val="001E5788"/>
    <w:rsid w:val="001F0FDB"/>
    <w:rsid w:val="001F35F8"/>
    <w:rsid w:val="001F5F38"/>
    <w:rsid w:val="00200FB1"/>
    <w:rsid w:val="0022012C"/>
    <w:rsid w:val="00220BD5"/>
    <w:rsid w:val="00222C4A"/>
    <w:rsid w:val="00230779"/>
    <w:rsid w:val="00234C7B"/>
    <w:rsid w:val="00237107"/>
    <w:rsid w:val="0024037E"/>
    <w:rsid w:val="00250372"/>
    <w:rsid w:val="00253F56"/>
    <w:rsid w:val="0025703B"/>
    <w:rsid w:val="0027016C"/>
    <w:rsid w:val="002812CA"/>
    <w:rsid w:val="00284F82"/>
    <w:rsid w:val="00286E04"/>
    <w:rsid w:val="00287BDF"/>
    <w:rsid w:val="00290324"/>
    <w:rsid w:val="00292F07"/>
    <w:rsid w:val="002946B5"/>
    <w:rsid w:val="002A4C64"/>
    <w:rsid w:val="002A5844"/>
    <w:rsid w:val="002B5BC8"/>
    <w:rsid w:val="002C58A3"/>
    <w:rsid w:val="002C7AF2"/>
    <w:rsid w:val="002D0E05"/>
    <w:rsid w:val="002D24A1"/>
    <w:rsid w:val="002D3055"/>
    <w:rsid w:val="002D4F7E"/>
    <w:rsid w:val="002E2B68"/>
    <w:rsid w:val="002E362C"/>
    <w:rsid w:val="002E3A65"/>
    <w:rsid w:val="002E3F26"/>
    <w:rsid w:val="002E4E6A"/>
    <w:rsid w:val="002E7661"/>
    <w:rsid w:val="002F04EA"/>
    <w:rsid w:val="002F2D27"/>
    <w:rsid w:val="00300A39"/>
    <w:rsid w:val="0030329F"/>
    <w:rsid w:val="00303B15"/>
    <w:rsid w:val="00303B8F"/>
    <w:rsid w:val="00307440"/>
    <w:rsid w:val="00307FC4"/>
    <w:rsid w:val="0031128F"/>
    <w:rsid w:val="0031159B"/>
    <w:rsid w:val="00316B1D"/>
    <w:rsid w:val="00324FCF"/>
    <w:rsid w:val="00326575"/>
    <w:rsid w:val="00327300"/>
    <w:rsid w:val="003321E5"/>
    <w:rsid w:val="00333190"/>
    <w:rsid w:val="0034009F"/>
    <w:rsid w:val="003406B0"/>
    <w:rsid w:val="00341C43"/>
    <w:rsid w:val="0035174A"/>
    <w:rsid w:val="003517EF"/>
    <w:rsid w:val="003534CF"/>
    <w:rsid w:val="00354EBC"/>
    <w:rsid w:val="00361003"/>
    <w:rsid w:val="00363B79"/>
    <w:rsid w:val="003706D9"/>
    <w:rsid w:val="0037108F"/>
    <w:rsid w:val="00372720"/>
    <w:rsid w:val="0037681C"/>
    <w:rsid w:val="0038197F"/>
    <w:rsid w:val="00383C4C"/>
    <w:rsid w:val="003845A7"/>
    <w:rsid w:val="00384A98"/>
    <w:rsid w:val="00384E0B"/>
    <w:rsid w:val="003855A8"/>
    <w:rsid w:val="00386C77"/>
    <w:rsid w:val="0039107C"/>
    <w:rsid w:val="00392572"/>
    <w:rsid w:val="00395AE7"/>
    <w:rsid w:val="00396EF8"/>
    <w:rsid w:val="003A11C6"/>
    <w:rsid w:val="003B398E"/>
    <w:rsid w:val="003C13AB"/>
    <w:rsid w:val="003C21E8"/>
    <w:rsid w:val="003C2732"/>
    <w:rsid w:val="003C4318"/>
    <w:rsid w:val="003C6917"/>
    <w:rsid w:val="003D1AFE"/>
    <w:rsid w:val="003D2CC0"/>
    <w:rsid w:val="003D4251"/>
    <w:rsid w:val="003E23D0"/>
    <w:rsid w:val="003E3BE5"/>
    <w:rsid w:val="003F1472"/>
    <w:rsid w:val="003F33A9"/>
    <w:rsid w:val="003F4C09"/>
    <w:rsid w:val="003F5749"/>
    <w:rsid w:val="003F5C1D"/>
    <w:rsid w:val="003F6CD5"/>
    <w:rsid w:val="00400B7B"/>
    <w:rsid w:val="00402334"/>
    <w:rsid w:val="00404794"/>
    <w:rsid w:val="0041455E"/>
    <w:rsid w:val="00415EDC"/>
    <w:rsid w:val="0042451A"/>
    <w:rsid w:val="004259C4"/>
    <w:rsid w:val="00440B89"/>
    <w:rsid w:val="00440D59"/>
    <w:rsid w:val="00444E53"/>
    <w:rsid w:val="00466FEA"/>
    <w:rsid w:val="0047294E"/>
    <w:rsid w:val="00473C58"/>
    <w:rsid w:val="00476271"/>
    <w:rsid w:val="00477A2E"/>
    <w:rsid w:val="004850B3"/>
    <w:rsid w:val="00485C47"/>
    <w:rsid w:val="004875E7"/>
    <w:rsid w:val="004A0303"/>
    <w:rsid w:val="004A112B"/>
    <w:rsid w:val="004A4A88"/>
    <w:rsid w:val="004A5069"/>
    <w:rsid w:val="004B1141"/>
    <w:rsid w:val="004B2ADE"/>
    <w:rsid w:val="004C201F"/>
    <w:rsid w:val="004C23C1"/>
    <w:rsid w:val="004C7BE2"/>
    <w:rsid w:val="004D228C"/>
    <w:rsid w:val="004D2CEC"/>
    <w:rsid w:val="004D318A"/>
    <w:rsid w:val="004D7606"/>
    <w:rsid w:val="004E0F68"/>
    <w:rsid w:val="004E2468"/>
    <w:rsid w:val="004F2057"/>
    <w:rsid w:val="004F29C4"/>
    <w:rsid w:val="004F5D2A"/>
    <w:rsid w:val="004F731F"/>
    <w:rsid w:val="005042A0"/>
    <w:rsid w:val="005063DE"/>
    <w:rsid w:val="005070C1"/>
    <w:rsid w:val="005145FA"/>
    <w:rsid w:val="00521703"/>
    <w:rsid w:val="0052479C"/>
    <w:rsid w:val="00527FEB"/>
    <w:rsid w:val="00533FDD"/>
    <w:rsid w:val="00534166"/>
    <w:rsid w:val="00536C73"/>
    <w:rsid w:val="0054513A"/>
    <w:rsid w:val="00547F33"/>
    <w:rsid w:val="00551372"/>
    <w:rsid w:val="005528A5"/>
    <w:rsid w:val="00554DFF"/>
    <w:rsid w:val="005573F9"/>
    <w:rsid w:val="00557AED"/>
    <w:rsid w:val="005604AF"/>
    <w:rsid w:val="00560E39"/>
    <w:rsid w:val="00564293"/>
    <w:rsid w:val="0057378A"/>
    <w:rsid w:val="00576122"/>
    <w:rsid w:val="00580068"/>
    <w:rsid w:val="00581D47"/>
    <w:rsid w:val="0058568F"/>
    <w:rsid w:val="00590743"/>
    <w:rsid w:val="00590AEB"/>
    <w:rsid w:val="005914AF"/>
    <w:rsid w:val="00595B71"/>
    <w:rsid w:val="005A5206"/>
    <w:rsid w:val="005B1563"/>
    <w:rsid w:val="005B3E13"/>
    <w:rsid w:val="005B457F"/>
    <w:rsid w:val="005B5BE6"/>
    <w:rsid w:val="005C1124"/>
    <w:rsid w:val="005C195F"/>
    <w:rsid w:val="005C25F4"/>
    <w:rsid w:val="005C2902"/>
    <w:rsid w:val="005C2B09"/>
    <w:rsid w:val="005E4294"/>
    <w:rsid w:val="005F2744"/>
    <w:rsid w:val="00606927"/>
    <w:rsid w:val="00606E9D"/>
    <w:rsid w:val="00611DBF"/>
    <w:rsid w:val="00624763"/>
    <w:rsid w:val="00625452"/>
    <w:rsid w:val="0062547B"/>
    <w:rsid w:val="00632B7F"/>
    <w:rsid w:val="00634E5F"/>
    <w:rsid w:val="00635B8A"/>
    <w:rsid w:val="00635E47"/>
    <w:rsid w:val="00636760"/>
    <w:rsid w:val="006372F8"/>
    <w:rsid w:val="00640D00"/>
    <w:rsid w:val="0064351C"/>
    <w:rsid w:val="006443A5"/>
    <w:rsid w:val="0064494E"/>
    <w:rsid w:val="00645082"/>
    <w:rsid w:val="00645BA3"/>
    <w:rsid w:val="00646728"/>
    <w:rsid w:val="00650B1B"/>
    <w:rsid w:val="006553DD"/>
    <w:rsid w:val="00672D04"/>
    <w:rsid w:val="006760E7"/>
    <w:rsid w:val="006803C7"/>
    <w:rsid w:val="00680E88"/>
    <w:rsid w:val="00682258"/>
    <w:rsid w:val="006847EC"/>
    <w:rsid w:val="00685BC3"/>
    <w:rsid w:val="0068746D"/>
    <w:rsid w:val="006900EB"/>
    <w:rsid w:val="00690573"/>
    <w:rsid w:val="00690A2F"/>
    <w:rsid w:val="0069165D"/>
    <w:rsid w:val="006A04E9"/>
    <w:rsid w:val="006A11B7"/>
    <w:rsid w:val="006A2B2E"/>
    <w:rsid w:val="006A5CA7"/>
    <w:rsid w:val="006B2306"/>
    <w:rsid w:val="006C1248"/>
    <w:rsid w:val="006C29DA"/>
    <w:rsid w:val="006C6832"/>
    <w:rsid w:val="006D1F2F"/>
    <w:rsid w:val="006E18F4"/>
    <w:rsid w:val="006F21D6"/>
    <w:rsid w:val="006F34CB"/>
    <w:rsid w:val="00703A5D"/>
    <w:rsid w:val="007108A8"/>
    <w:rsid w:val="00711D09"/>
    <w:rsid w:val="00726079"/>
    <w:rsid w:val="00727D1E"/>
    <w:rsid w:val="00736CF2"/>
    <w:rsid w:val="00740D0B"/>
    <w:rsid w:val="00741BA8"/>
    <w:rsid w:val="007427BF"/>
    <w:rsid w:val="00755A67"/>
    <w:rsid w:val="00763A36"/>
    <w:rsid w:val="0076438D"/>
    <w:rsid w:val="0077218D"/>
    <w:rsid w:val="0077645D"/>
    <w:rsid w:val="00781F18"/>
    <w:rsid w:val="00786D50"/>
    <w:rsid w:val="0078773E"/>
    <w:rsid w:val="007954EF"/>
    <w:rsid w:val="00797905"/>
    <w:rsid w:val="007A281D"/>
    <w:rsid w:val="007A2E7B"/>
    <w:rsid w:val="007A48F9"/>
    <w:rsid w:val="007A494D"/>
    <w:rsid w:val="007A5B97"/>
    <w:rsid w:val="007A7ECA"/>
    <w:rsid w:val="007C13E1"/>
    <w:rsid w:val="007C213B"/>
    <w:rsid w:val="007C6308"/>
    <w:rsid w:val="007D08E2"/>
    <w:rsid w:val="007D4075"/>
    <w:rsid w:val="007D4F92"/>
    <w:rsid w:val="007E1B00"/>
    <w:rsid w:val="007E3086"/>
    <w:rsid w:val="007E3C99"/>
    <w:rsid w:val="007E58F7"/>
    <w:rsid w:val="007F55A7"/>
    <w:rsid w:val="007F6CA1"/>
    <w:rsid w:val="008020F4"/>
    <w:rsid w:val="00807C90"/>
    <w:rsid w:val="00813F7F"/>
    <w:rsid w:val="00814B1B"/>
    <w:rsid w:val="008204A8"/>
    <w:rsid w:val="008254FF"/>
    <w:rsid w:val="00830E69"/>
    <w:rsid w:val="0084362E"/>
    <w:rsid w:val="00844AFB"/>
    <w:rsid w:val="00844B52"/>
    <w:rsid w:val="008457E7"/>
    <w:rsid w:val="00850387"/>
    <w:rsid w:val="00856992"/>
    <w:rsid w:val="0086286B"/>
    <w:rsid w:val="00863FC5"/>
    <w:rsid w:val="00865280"/>
    <w:rsid w:val="00866950"/>
    <w:rsid w:val="00874499"/>
    <w:rsid w:val="00875FCD"/>
    <w:rsid w:val="00882393"/>
    <w:rsid w:val="0088389A"/>
    <w:rsid w:val="008845EB"/>
    <w:rsid w:val="008910D8"/>
    <w:rsid w:val="008921F6"/>
    <w:rsid w:val="00892BFE"/>
    <w:rsid w:val="0089410A"/>
    <w:rsid w:val="008A71A9"/>
    <w:rsid w:val="008B16A0"/>
    <w:rsid w:val="008B6435"/>
    <w:rsid w:val="008B6FAA"/>
    <w:rsid w:val="008B7088"/>
    <w:rsid w:val="008B7E10"/>
    <w:rsid w:val="008B7F0B"/>
    <w:rsid w:val="008C0075"/>
    <w:rsid w:val="008C0752"/>
    <w:rsid w:val="008C2529"/>
    <w:rsid w:val="008C737F"/>
    <w:rsid w:val="008C7C74"/>
    <w:rsid w:val="008D5B84"/>
    <w:rsid w:val="008D6050"/>
    <w:rsid w:val="008E000D"/>
    <w:rsid w:val="008E01E2"/>
    <w:rsid w:val="008E0D22"/>
    <w:rsid w:val="008E6BD2"/>
    <w:rsid w:val="008E7856"/>
    <w:rsid w:val="008F7927"/>
    <w:rsid w:val="00901915"/>
    <w:rsid w:val="00907F8E"/>
    <w:rsid w:val="00910BDC"/>
    <w:rsid w:val="00910F18"/>
    <w:rsid w:val="009338CB"/>
    <w:rsid w:val="00937AB3"/>
    <w:rsid w:val="00937F4C"/>
    <w:rsid w:val="00940809"/>
    <w:rsid w:val="00940BBE"/>
    <w:rsid w:val="00943DDD"/>
    <w:rsid w:val="00946E42"/>
    <w:rsid w:val="00951ADA"/>
    <w:rsid w:val="0095416C"/>
    <w:rsid w:val="0095607F"/>
    <w:rsid w:val="009562F4"/>
    <w:rsid w:val="0095738A"/>
    <w:rsid w:val="0096233C"/>
    <w:rsid w:val="00963289"/>
    <w:rsid w:val="009655ED"/>
    <w:rsid w:val="00965F76"/>
    <w:rsid w:val="00967EA3"/>
    <w:rsid w:val="009708D4"/>
    <w:rsid w:val="0098684E"/>
    <w:rsid w:val="00991063"/>
    <w:rsid w:val="00995F51"/>
    <w:rsid w:val="009A26ED"/>
    <w:rsid w:val="009A445D"/>
    <w:rsid w:val="009A502B"/>
    <w:rsid w:val="009A58CF"/>
    <w:rsid w:val="009A5EF2"/>
    <w:rsid w:val="009A6073"/>
    <w:rsid w:val="009A6445"/>
    <w:rsid w:val="009A77D4"/>
    <w:rsid w:val="009B13D6"/>
    <w:rsid w:val="009B2A28"/>
    <w:rsid w:val="009B3FFE"/>
    <w:rsid w:val="009B4DC3"/>
    <w:rsid w:val="009B6FDE"/>
    <w:rsid w:val="009D1F2C"/>
    <w:rsid w:val="009D3CE7"/>
    <w:rsid w:val="009D7C56"/>
    <w:rsid w:val="009E01E0"/>
    <w:rsid w:val="009E247E"/>
    <w:rsid w:val="009E5571"/>
    <w:rsid w:val="009E5634"/>
    <w:rsid w:val="009E5BB5"/>
    <w:rsid w:val="009F611C"/>
    <w:rsid w:val="00A00475"/>
    <w:rsid w:val="00A00BE5"/>
    <w:rsid w:val="00A11B79"/>
    <w:rsid w:val="00A1575D"/>
    <w:rsid w:val="00A16026"/>
    <w:rsid w:val="00A16038"/>
    <w:rsid w:val="00A168E4"/>
    <w:rsid w:val="00A27496"/>
    <w:rsid w:val="00A378FE"/>
    <w:rsid w:val="00A43A28"/>
    <w:rsid w:val="00A51007"/>
    <w:rsid w:val="00A540DB"/>
    <w:rsid w:val="00A55481"/>
    <w:rsid w:val="00A55679"/>
    <w:rsid w:val="00A63FCB"/>
    <w:rsid w:val="00A6548B"/>
    <w:rsid w:val="00A7229E"/>
    <w:rsid w:val="00A83757"/>
    <w:rsid w:val="00A8541E"/>
    <w:rsid w:val="00A95EBE"/>
    <w:rsid w:val="00AB4E56"/>
    <w:rsid w:val="00AC0CD6"/>
    <w:rsid w:val="00AC1FB8"/>
    <w:rsid w:val="00AC6790"/>
    <w:rsid w:val="00AD0A89"/>
    <w:rsid w:val="00AD2DDB"/>
    <w:rsid w:val="00AD79FA"/>
    <w:rsid w:val="00AE1689"/>
    <w:rsid w:val="00AE3103"/>
    <w:rsid w:val="00AE5673"/>
    <w:rsid w:val="00AF7480"/>
    <w:rsid w:val="00B00378"/>
    <w:rsid w:val="00B023D5"/>
    <w:rsid w:val="00B078F8"/>
    <w:rsid w:val="00B1009C"/>
    <w:rsid w:val="00B10184"/>
    <w:rsid w:val="00B11F36"/>
    <w:rsid w:val="00B12BF2"/>
    <w:rsid w:val="00B15BEE"/>
    <w:rsid w:val="00B224E5"/>
    <w:rsid w:val="00B22B3F"/>
    <w:rsid w:val="00B233CF"/>
    <w:rsid w:val="00B2558D"/>
    <w:rsid w:val="00B5114C"/>
    <w:rsid w:val="00B54AA4"/>
    <w:rsid w:val="00B611BF"/>
    <w:rsid w:val="00B6229A"/>
    <w:rsid w:val="00B62BF3"/>
    <w:rsid w:val="00B65538"/>
    <w:rsid w:val="00B66C90"/>
    <w:rsid w:val="00B7188A"/>
    <w:rsid w:val="00B7575A"/>
    <w:rsid w:val="00B82B57"/>
    <w:rsid w:val="00B83145"/>
    <w:rsid w:val="00B914D4"/>
    <w:rsid w:val="00B94D65"/>
    <w:rsid w:val="00B94F6B"/>
    <w:rsid w:val="00BB011B"/>
    <w:rsid w:val="00BB0B27"/>
    <w:rsid w:val="00BB3F50"/>
    <w:rsid w:val="00BB45FD"/>
    <w:rsid w:val="00BB501E"/>
    <w:rsid w:val="00BB75FB"/>
    <w:rsid w:val="00BC7D1A"/>
    <w:rsid w:val="00BD19E5"/>
    <w:rsid w:val="00BD51CE"/>
    <w:rsid w:val="00BD548F"/>
    <w:rsid w:val="00BE16B8"/>
    <w:rsid w:val="00BE4A42"/>
    <w:rsid w:val="00BE4A9B"/>
    <w:rsid w:val="00BE4CE5"/>
    <w:rsid w:val="00BF056C"/>
    <w:rsid w:val="00BF2529"/>
    <w:rsid w:val="00BF2E1E"/>
    <w:rsid w:val="00BF4678"/>
    <w:rsid w:val="00C1411B"/>
    <w:rsid w:val="00C35DEE"/>
    <w:rsid w:val="00C37470"/>
    <w:rsid w:val="00C64445"/>
    <w:rsid w:val="00C668C5"/>
    <w:rsid w:val="00C74462"/>
    <w:rsid w:val="00C76FC6"/>
    <w:rsid w:val="00C807BE"/>
    <w:rsid w:val="00C90C4E"/>
    <w:rsid w:val="00C92020"/>
    <w:rsid w:val="00C922AD"/>
    <w:rsid w:val="00CA1F80"/>
    <w:rsid w:val="00CA2D35"/>
    <w:rsid w:val="00CA48D2"/>
    <w:rsid w:val="00CB05FC"/>
    <w:rsid w:val="00CB430D"/>
    <w:rsid w:val="00CB72F2"/>
    <w:rsid w:val="00CC2305"/>
    <w:rsid w:val="00CC4873"/>
    <w:rsid w:val="00CC4A10"/>
    <w:rsid w:val="00CC54D2"/>
    <w:rsid w:val="00CC63AC"/>
    <w:rsid w:val="00CC66E4"/>
    <w:rsid w:val="00CC7C84"/>
    <w:rsid w:val="00CD5DB2"/>
    <w:rsid w:val="00CE59B4"/>
    <w:rsid w:val="00CE689B"/>
    <w:rsid w:val="00CF2284"/>
    <w:rsid w:val="00D07F18"/>
    <w:rsid w:val="00D102FE"/>
    <w:rsid w:val="00D23A39"/>
    <w:rsid w:val="00D261C4"/>
    <w:rsid w:val="00D42BCC"/>
    <w:rsid w:val="00D513B3"/>
    <w:rsid w:val="00D555E9"/>
    <w:rsid w:val="00D60093"/>
    <w:rsid w:val="00D665D8"/>
    <w:rsid w:val="00D66F84"/>
    <w:rsid w:val="00D67E31"/>
    <w:rsid w:val="00D769C8"/>
    <w:rsid w:val="00D855F3"/>
    <w:rsid w:val="00D91740"/>
    <w:rsid w:val="00D96F76"/>
    <w:rsid w:val="00DA294D"/>
    <w:rsid w:val="00DA3123"/>
    <w:rsid w:val="00DC046C"/>
    <w:rsid w:val="00DC5415"/>
    <w:rsid w:val="00DC6E0E"/>
    <w:rsid w:val="00DD5600"/>
    <w:rsid w:val="00DD6097"/>
    <w:rsid w:val="00DE3A5D"/>
    <w:rsid w:val="00DE5996"/>
    <w:rsid w:val="00DE6551"/>
    <w:rsid w:val="00DF03D0"/>
    <w:rsid w:val="00DF124B"/>
    <w:rsid w:val="00DF1E63"/>
    <w:rsid w:val="00DF3F1D"/>
    <w:rsid w:val="00E01402"/>
    <w:rsid w:val="00E0357F"/>
    <w:rsid w:val="00E05682"/>
    <w:rsid w:val="00E05E4D"/>
    <w:rsid w:val="00E11AFE"/>
    <w:rsid w:val="00E1212C"/>
    <w:rsid w:val="00E178C4"/>
    <w:rsid w:val="00E20514"/>
    <w:rsid w:val="00E223BC"/>
    <w:rsid w:val="00E235FC"/>
    <w:rsid w:val="00E2722F"/>
    <w:rsid w:val="00E32E13"/>
    <w:rsid w:val="00E359E2"/>
    <w:rsid w:val="00E3691B"/>
    <w:rsid w:val="00E40E3D"/>
    <w:rsid w:val="00E412CE"/>
    <w:rsid w:val="00E424E2"/>
    <w:rsid w:val="00E44EB2"/>
    <w:rsid w:val="00E44FA4"/>
    <w:rsid w:val="00E45CD6"/>
    <w:rsid w:val="00E63C1E"/>
    <w:rsid w:val="00E64295"/>
    <w:rsid w:val="00E65FE2"/>
    <w:rsid w:val="00E662AD"/>
    <w:rsid w:val="00E747FA"/>
    <w:rsid w:val="00E76411"/>
    <w:rsid w:val="00E97D53"/>
    <w:rsid w:val="00EA45CC"/>
    <w:rsid w:val="00EB1F65"/>
    <w:rsid w:val="00EB40DD"/>
    <w:rsid w:val="00EB7743"/>
    <w:rsid w:val="00EC02E0"/>
    <w:rsid w:val="00EC3D1A"/>
    <w:rsid w:val="00EC6769"/>
    <w:rsid w:val="00EC75C2"/>
    <w:rsid w:val="00ED0742"/>
    <w:rsid w:val="00ED2C1A"/>
    <w:rsid w:val="00ED3161"/>
    <w:rsid w:val="00ED5C2A"/>
    <w:rsid w:val="00ED707E"/>
    <w:rsid w:val="00EE0194"/>
    <w:rsid w:val="00EE322D"/>
    <w:rsid w:val="00EF4582"/>
    <w:rsid w:val="00F013A9"/>
    <w:rsid w:val="00F06EA0"/>
    <w:rsid w:val="00F120AD"/>
    <w:rsid w:val="00F140D5"/>
    <w:rsid w:val="00F15033"/>
    <w:rsid w:val="00F15FF1"/>
    <w:rsid w:val="00F17864"/>
    <w:rsid w:val="00F17A46"/>
    <w:rsid w:val="00F201C4"/>
    <w:rsid w:val="00F202BC"/>
    <w:rsid w:val="00F218ED"/>
    <w:rsid w:val="00F21D13"/>
    <w:rsid w:val="00F22588"/>
    <w:rsid w:val="00F241E6"/>
    <w:rsid w:val="00F25396"/>
    <w:rsid w:val="00F268FE"/>
    <w:rsid w:val="00F3568D"/>
    <w:rsid w:val="00F36F4C"/>
    <w:rsid w:val="00F4595E"/>
    <w:rsid w:val="00F46DED"/>
    <w:rsid w:val="00F47000"/>
    <w:rsid w:val="00F47BDF"/>
    <w:rsid w:val="00F502D0"/>
    <w:rsid w:val="00F5122D"/>
    <w:rsid w:val="00F528B4"/>
    <w:rsid w:val="00F56E5B"/>
    <w:rsid w:val="00F61F56"/>
    <w:rsid w:val="00F65360"/>
    <w:rsid w:val="00F718E2"/>
    <w:rsid w:val="00F72740"/>
    <w:rsid w:val="00F72DCF"/>
    <w:rsid w:val="00F74430"/>
    <w:rsid w:val="00F74A15"/>
    <w:rsid w:val="00F801BA"/>
    <w:rsid w:val="00F87B82"/>
    <w:rsid w:val="00F93EAA"/>
    <w:rsid w:val="00F94FCF"/>
    <w:rsid w:val="00F95252"/>
    <w:rsid w:val="00F97776"/>
    <w:rsid w:val="00FA3F0E"/>
    <w:rsid w:val="00FA4C73"/>
    <w:rsid w:val="00FA5678"/>
    <w:rsid w:val="00FB2119"/>
    <w:rsid w:val="00FB2A8C"/>
    <w:rsid w:val="00FB6B15"/>
    <w:rsid w:val="00FC4335"/>
    <w:rsid w:val="00FC7439"/>
    <w:rsid w:val="00FC7542"/>
    <w:rsid w:val="00FD2A0E"/>
    <w:rsid w:val="00FE3F51"/>
    <w:rsid w:val="00FE41BE"/>
    <w:rsid w:val="00FE7CA8"/>
    <w:rsid w:val="00FF38C9"/>
    <w:rsid w:val="00FF46AA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2C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602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E01E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E01E0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90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IVATE~1\AppData\Local\Temp\fp-hlavickovy-papir-zakladni-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B2A5-F4B0-48FE-BA4A-CA83AFAA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</Template>
  <TotalTime>0</TotalTime>
  <Pages>2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2022-12-08T14:53:00Z</dcterms:created>
  <dcterms:modified xsi:type="dcterms:W3CDTF">2024-01-15T06:45:00Z</dcterms:modified>
</cp:coreProperties>
</file>